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5989" w:rsidRDefault="003D43FC" w:rsidP="003D43FC">
      <w:pPr>
        <w:jc w:val="center"/>
        <w:rPr>
          <w:rtl/>
          <w:lang w:bidi="fa-IR"/>
        </w:rPr>
      </w:pPr>
      <w:r>
        <w:rPr>
          <w:rFonts w:hint="cs"/>
          <w:rtl/>
          <w:lang w:bidi="fa-IR"/>
        </w:rPr>
        <w:t>بنام خدا</w:t>
      </w:r>
    </w:p>
    <w:p w:rsidR="003D43FC" w:rsidRDefault="003D43FC" w:rsidP="003D43FC">
      <w:pPr>
        <w:jc w:val="right"/>
        <w:rPr>
          <w:rtl/>
          <w:lang w:bidi="fa-IR"/>
        </w:rPr>
      </w:pPr>
      <w:r>
        <w:rPr>
          <w:rFonts w:hint="cs"/>
          <w:rtl/>
          <w:lang w:bidi="fa-IR"/>
        </w:rPr>
        <w:t>گزارش کار</w:t>
      </w:r>
    </w:p>
    <w:p w:rsidR="00B7776B" w:rsidRDefault="003D43FC" w:rsidP="001B0B48">
      <w:pPr>
        <w:bidi/>
        <w:jc w:val="both"/>
        <w:rPr>
          <w:lang w:bidi="fa-IR"/>
        </w:rPr>
      </w:pPr>
      <w:r>
        <w:rPr>
          <w:rFonts w:hint="cs"/>
          <w:rtl/>
          <w:lang w:bidi="fa-IR"/>
        </w:rPr>
        <w:t>داده های مورد استفاده در این طرح پژوهشی از منب</w:t>
      </w:r>
      <w:r w:rsidR="001B0B48">
        <w:rPr>
          <w:rFonts w:hint="cs"/>
          <w:rtl/>
          <w:lang w:bidi="fa-IR"/>
        </w:rPr>
        <w:t xml:space="preserve">ع </w:t>
      </w:r>
      <w:r w:rsidR="001B0B48">
        <w:rPr>
          <w:lang w:bidi="fa-IR"/>
        </w:rPr>
        <w:t>Kaggle</w:t>
      </w:r>
      <w:r w:rsidR="001B0B48">
        <w:rPr>
          <w:rFonts w:hint="cs"/>
          <w:rtl/>
          <w:lang w:bidi="fa-IR"/>
        </w:rPr>
        <w:t xml:space="preserve"> </w:t>
      </w:r>
    </w:p>
    <w:p w:rsidR="00B7776B" w:rsidRDefault="001B0B48" w:rsidP="00B7776B">
      <w:pPr>
        <w:bidi/>
        <w:jc w:val="both"/>
        <w:rPr>
          <w:lang w:bidi="fa-IR"/>
        </w:rPr>
      </w:pPr>
      <w:r>
        <w:rPr>
          <w:rFonts w:hint="cs"/>
          <w:rtl/>
          <w:lang w:bidi="fa-IR"/>
        </w:rPr>
        <w:t>(</w:t>
      </w:r>
      <w:r w:rsidR="00853B28">
        <w:fldChar w:fldCharType="begin"/>
      </w:r>
      <w:r w:rsidR="00853B28">
        <w:instrText xml:space="preserve"> HYPERLINK "https://www.kaggle.com/datasets/nikhilbhathi/data-scientist-salary-us-glassdoor" </w:instrText>
      </w:r>
      <w:r w:rsidR="00853B28">
        <w:fldChar w:fldCharType="separate"/>
      </w:r>
      <w:r w:rsidRPr="00C86BE6">
        <w:rPr>
          <w:rStyle w:val="Hyperlink"/>
          <w:lang w:bidi="fa-IR"/>
        </w:rPr>
        <w:t>https://www.kaggle.com/datasets/nikhilbhathi/data-scientist-salary-us-glassdoor</w:t>
      </w:r>
      <w:r w:rsidR="00853B28">
        <w:rPr>
          <w:rStyle w:val="Hyperlink"/>
          <w:lang w:bidi="fa-IR"/>
        </w:rPr>
        <w:fldChar w:fldCharType="end"/>
      </w:r>
      <w:r>
        <w:rPr>
          <w:rFonts w:hint="cs"/>
          <w:rtl/>
          <w:lang w:bidi="fa-IR"/>
        </w:rPr>
        <w:t xml:space="preserve"> )</w:t>
      </w:r>
      <w:r w:rsidR="003D43FC">
        <w:rPr>
          <w:rFonts w:hint="cs"/>
          <w:rtl/>
          <w:lang w:bidi="fa-IR"/>
        </w:rPr>
        <w:t xml:space="preserve"> </w:t>
      </w:r>
    </w:p>
    <w:p w:rsidR="003D43FC" w:rsidRDefault="001B0B48" w:rsidP="00B7776B">
      <w:pPr>
        <w:bidi/>
        <w:jc w:val="both"/>
        <w:rPr>
          <w:rtl/>
          <w:lang w:bidi="fa-IR"/>
        </w:rPr>
      </w:pPr>
      <w:r>
        <w:rPr>
          <w:lang w:bidi="fa-IR"/>
        </w:rPr>
        <w:t xml:space="preserve"> </w:t>
      </w:r>
      <w:r w:rsidR="003D43FC">
        <w:rPr>
          <w:rFonts w:hint="cs"/>
          <w:rtl/>
          <w:lang w:bidi="fa-IR"/>
        </w:rPr>
        <w:t>دریافت شده است. این مجموعه داده</w:t>
      </w:r>
      <w:r w:rsidR="00E3187D">
        <w:rPr>
          <w:rFonts w:hint="cs"/>
          <w:rtl/>
          <w:lang w:bidi="fa-IR"/>
        </w:rPr>
        <w:t xml:space="preserve"> با 42 متغیر</w:t>
      </w:r>
      <w:r w:rsidR="003D43FC">
        <w:rPr>
          <w:rFonts w:hint="cs"/>
          <w:rtl/>
          <w:lang w:bidi="fa-IR"/>
        </w:rPr>
        <w:t xml:space="preserve"> در خصوص حقوق دریافتی دانشمندان داده بوده و متغیرهای مختلفی از جمله حداقل حقوق، حداکثر حقوق، متوسط حقوق، توصیف شغل و .... را در بر دارد.  </w:t>
      </w:r>
      <w:r w:rsidR="00E3187D">
        <w:rPr>
          <w:rFonts w:hint="cs"/>
          <w:rtl/>
          <w:lang w:bidi="fa-IR"/>
        </w:rPr>
        <w:t xml:space="preserve">با توجه به زیادی تعداد متغیرها، در هر مرحله از کار، متغیرهای مربوطه شرح داده می شود. </w:t>
      </w:r>
      <w:r w:rsidR="003D43FC">
        <w:rPr>
          <w:rFonts w:hint="cs"/>
          <w:rtl/>
          <w:lang w:bidi="fa-IR"/>
        </w:rPr>
        <w:t xml:space="preserve">در این مطالعه داده های 742 دانشمند گزارش شده است. برای تحلیل داده ها از برنامه </w:t>
      </w:r>
      <w:r w:rsidR="003D43FC">
        <w:rPr>
          <w:lang w:bidi="fa-IR"/>
        </w:rPr>
        <w:t>SAS</w:t>
      </w:r>
      <w:r w:rsidR="003D43FC">
        <w:rPr>
          <w:rFonts w:hint="cs"/>
          <w:rtl/>
          <w:lang w:bidi="fa-IR"/>
        </w:rPr>
        <w:t xml:space="preserve"> استفاده می کنیم. بدین منظور مراحل زیر را به ترتیب اجرا می کنیم.</w:t>
      </w:r>
    </w:p>
    <w:p w:rsidR="003D43FC" w:rsidRDefault="003D43FC" w:rsidP="003D43FC">
      <w:pPr>
        <w:pStyle w:val="ListParagraph"/>
        <w:numPr>
          <w:ilvl w:val="0"/>
          <w:numId w:val="1"/>
        </w:numPr>
        <w:bidi/>
        <w:jc w:val="both"/>
        <w:rPr>
          <w:b/>
          <w:bCs/>
          <w:lang w:bidi="fa-IR"/>
        </w:rPr>
      </w:pPr>
      <w:r w:rsidRPr="00E3187D">
        <w:rPr>
          <w:rFonts w:hint="cs"/>
          <w:b/>
          <w:bCs/>
          <w:rtl/>
          <w:lang w:bidi="fa-IR"/>
        </w:rPr>
        <w:t xml:space="preserve">وارد کردن داده ها به برنامه </w:t>
      </w:r>
      <w:r w:rsidR="00F2002D">
        <w:rPr>
          <w:rFonts w:hint="cs"/>
          <w:b/>
          <w:bCs/>
          <w:rtl/>
          <w:lang w:bidi="fa-IR"/>
        </w:rPr>
        <w:t xml:space="preserve">با </w:t>
      </w:r>
      <w:proofErr w:type="spellStart"/>
      <w:r w:rsidR="00F2002D">
        <w:rPr>
          <w:b/>
          <w:bCs/>
          <w:lang w:bidi="fa-IR"/>
        </w:rPr>
        <w:t>proc</w:t>
      </w:r>
      <w:proofErr w:type="spellEnd"/>
      <w:r w:rsidR="00F2002D">
        <w:rPr>
          <w:b/>
          <w:bCs/>
          <w:lang w:bidi="fa-IR"/>
        </w:rPr>
        <w:t xml:space="preserve"> import</w:t>
      </w:r>
      <w:r w:rsidR="00F2002D">
        <w:rPr>
          <w:rFonts w:hint="cs"/>
          <w:b/>
          <w:bCs/>
          <w:rtl/>
          <w:lang w:bidi="fa-IR"/>
        </w:rPr>
        <w:t xml:space="preserve"> و </w:t>
      </w:r>
      <w:proofErr w:type="spellStart"/>
      <w:r w:rsidR="00F2002D">
        <w:rPr>
          <w:b/>
          <w:bCs/>
          <w:lang w:bidi="fa-IR"/>
        </w:rPr>
        <w:t>proc</w:t>
      </w:r>
      <w:proofErr w:type="spellEnd"/>
      <w:r w:rsidR="00F2002D">
        <w:rPr>
          <w:b/>
          <w:bCs/>
          <w:lang w:bidi="fa-IR"/>
        </w:rPr>
        <w:t xml:space="preserve"> print</w:t>
      </w:r>
    </w:p>
    <w:p w:rsidR="00E3187D" w:rsidRDefault="00F2002D" w:rsidP="00E3187D">
      <w:pPr>
        <w:bidi/>
        <w:ind w:left="360"/>
        <w:jc w:val="both"/>
        <w:rPr>
          <w:rtl/>
          <w:lang w:bidi="fa-IR"/>
        </w:rPr>
      </w:pPr>
      <w:r>
        <w:rPr>
          <w:rFonts w:hint="cs"/>
          <w:rtl/>
          <w:lang w:bidi="fa-IR"/>
        </w:rPr>
        <w:t xml:space="preserve"> برای وارد داده ها از دستور </w:t>
      </w:r>
      <w:proofErr w:type="spellStart"/>
      <w:r>
        <w:rPr>
          <w:lang w:bidi="fa-IR"/>
        </w:rPr>
        <w:t>proc</w:t>
      </w:r>
      <w:proofErr w:type="spellEnd"/>
      <w:r>
        <w:rPr>
          <w:lang w:bidi="fa-IR"/>
        </w:rPr>
        <w:t xml:space="preserve"> import</w:t>
      </w:r>
      <w:r>
        <w:rPr>
          <w:rFonts w:hint="cs"/>
          <w:rtl/>
          <w:lang w:bidi="fa-IR"/>
        </w:rPr>
        <w:t xml:space="preserve"> و برای پرینت داده ها از دستور </w:t>
      </w:r>
      <w:proofErr w:type="spellStart"/>
      <w:r>
        <w:rPr>
          <w:lang w:bidi="fa-IR"/>
        </w:rPr>
        <w:t>proc</w:t>
      </w:r>
      <w:proofErr w:type="spellEnd"/>
      <w:r>
        <w:rPr>
          <w:lang w:bidi="fa-IR"/>
        </w:rPr>
        <w:t xml:space="preserve"> print</w:t>
      </w:r>
      <w:r>
        <w:rPr>
          <w:rFonts w:hint="cs"/>
          <w:rtl/>
          <w:lang w:bidi="fa-IR"/>
        </w:rPr>
        <w:t xml:space="preserve"> به شکل زیر استفاده می کنیم. دستور </w:t>
      </w:r>
      <w:r>
        <w:rPr>
          <w:lang w:bidi="fa-IR"/>
        </w:rPr>
        <w:t>import</w:t>
      </w:r>
      <w:r>
        <w:rPr>
          <w:rFonts w:hint="cs"/>
          <w:rtl/>
          <w:lang w:bidi="fa-IR"/>
        </w:rPr>
        <w:t xml:space="preserve"> مسیر دسترسی به داده را دریافت نموده و نام </w:t>
      </w:r>
      <w:r>
        <w:rPr>
          <w:lang w:bidi="fa-IR"/>
        </w:rPr>
        <w:t>salary</w:t>
      </w:r>
      <w:r>
        <w:rPr>
          <w:rFonts w:hint="cs"/>
          <w:rtl/>
          <w:lang w:bidi="fa-IR"/>
        </w:rPr>
        <w:t xml:space="preserve"> و فرمت </w:t>
      </w:r>
      <w:proofErr w:type="spellStart"/>
      <w:r>
        <w:rPr>
          <w:lang w:bidi="fa-IR"/>
        </w:rPr>
        <w:t>xlsx</w:t>
      </w:r>
      <w:proofErr w:type="spellEnd"/>
      <w:r>
        <w:rPr>
          <w:rFonts w:hint="cs"/>
          <w:rtl/>
          <w:lang w:bidi="fa-IR"/>
        </w:rPr>
        <w:t xml:space="preserve"> را برای داده ها در نظر می گیرد. با دستور </w:t>
      </w:r>
      <w:r>
        <w:rPr>
          <w:lang w:bidi="fa-IR"/>
        </w:rPr>
        <w:t>print</w:t>
      </w:r>
      <w:r>
        <w:rPr>
          <w:rFonts w:hint="cs"/>
          <w:rtl/>
          <w:lang w:bidi="fa-IR"/>
        </w:rPr>
        <w:t xml:space="preserve"> 6 ردیف از داده ها برای مشاهده چاپ می گردد. برای مشاهده نتیجه کار کافیست دستورهای زیر را در </w:t>
      </w:r>
      <w:r>
        <w:rPr>
          <w:lang w:bidi="fa-IR"/>
        </w:rPr>
        <w:t>SAS</w:t>
      </w:r>
      <w:r>
        <w:rPr>
          <w:rFonts w:hint="cs"/>
          <w:rtl/>
          <w:lang w:bidi="fa-IR"/>
        </w:rPr>
        <w:t xml:space="preserve"> اجرا کنیم. </w:t>
      </w:r>
    </w:p>
    <w:p w:rsidR="00F2002D" w:rsidRDefault="00F2002D" w:rsidP="00F2002D">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import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file</w:t>
      </w:r>
      <w:r>
        <w:rPr>
          <w:rFonts w:ascii="Courier New" w:hAnsi="Courier New" w:cs="Courier New"/>
          <w:color w:val="000000"/>
          <w:sz w:val="20"/>
          <w:szCs w:val="20"/>
          <w:shd w:val="clear" w:color="auto" w:fill="FFFFFF"/>
        </w:rPr>
        <w:t>=</w:t>
      </w:r>
      <w:r>
        <w:rPr>
          <w:rFonts w:ascii="Courier New" w:hAnsi="Courier New" w:cs="Courier New"/>
          <w:color w:val="800080"/>
          <w:sz w:val="20"/>
          <w:szCs w:val="20"/>
          <w:shd w:val="clear" w:color="auto" w:fill="FFFFFF"/>
        </w:rPr>
        <w:t>"C:\Users\novingostar\Desktop\data_cleaned_2021.xlsx"</w:t>
      </w:r>
    </w:p>
    <w:p w:rsidR="00F2002D" w:rsidRDefault="00F2002D" w:rsidP="00F2002D">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=salary</w:t>
      </w:r>
    </w:p>
    <w:p w:rsidR="00F2002D" w:rsidRDefault="00F2002D" w:rsidP="00F2002D">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FF"/>
          <w:sz w:val="20"/>
          <w:szCs w:val="20"/>
          <w:shd w:val="clear" w:color="auto" w:fill="FFFFFF"/>
        </w:rPr>
        <w:t>dbms</w:t>
      </w:r>
      <w:proofErr w:type="spellEnd"/>
      <w:r>
        <w:rPr>
          <w:rFonts w:ascii="Courier New" w:hAnsi="Courier New" w:cs="Courier New"/>
          <w:color w:val="000000"/>
          <w:sz w:val="20"/>
          <w:szCs w:val="20"/>
          <w:shd w:val="clear" w:color="auto" w:fill="FFFFFF"/>
        </w:rPr>
        <w:t>=</w:t>
      </w:r>
      <w:proofErr w:type="spellStart"/>
      <w:r>
        <w:rPr>
          <w:rFonts w:ascii="Courier New" w:hAnsi="Courier New" w:cs="Courier New"/>
          <w:color w:val="000000"/>
          <w:sz w:val="20"/>
          <w:szCs w:val="20"/>
          <w:shd w:val="clear" w:color="auto" w:fill="FFFFFF"/>
        </w:rPr>
        <w:t>xlsx</w:t>
      </w:r>
      <w:proofErr w:type="spellEnd"/>
      <w:r>
        <w:rPr>
          <w:rFonts w:ascii="Courier New" w:hAnsi="Courier New" w:cs="Courier New"/>
          <w:color w:val="000000"/>
          <w:sz w:val="20"/>
          <w:szCs w:val="20"/>
          <w:shd w:val="clear" w:color="auto" w:fill="FFFFFF"/>
        </w:rPr>
        <w:t>;</w:t>
      </w:r>
    </w:p>
    <w:p w:rsidR="00F2002D" w:rsidRDefault="00F2002D" w:rsidP="00F2002D">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F2002D" w:rsidRDefault="00F2002D" w:rsidP="00F2002D">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 xml:space="preserve"> </w:t>
      </w:r>
    </w:p>
    <w:p w:rsidR="00F2002D" w:rsidRDefault="00F2002D" w:rsidP="00F2002D">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print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=salary (</w:t>
      </w:r>
      <w:proofErr w:type="spellStart"/>
      <w:r>
        <w:rPr>
          <w:rFonts w:ascii="Courier New" w:hAnsi="Courier New" w:cs="Courier New"/>
          <w:color w:val="0000FF"/>
          <w:sz w:val="20"/>
          <w:szCs w:val="20"/>
          <w:shd w:val="clear" w:color="auto" w:fill="FFFFFF"/>
        </w:rPr>
        <w:t>obs</w:t>
      </w:r>
      <w:proofErr w:type="spellEnd"/>
      <w:r>
        <w:rPr>
          <w:rFonts w:ascii="Courier New" w:hAnsi="Courier New" w:cs="Courier New"/>
          <w:color w:val="000000"/>
          <w:sz w:val="20"/>
          <w:szCs w:val="20"/>
          <w:shd w:val="clear" w:color="auto" w:fill="FFFFFF"/>
        </w:rPr>
        <w:t>=</w:t>
      </w:r>
      <w:r>
        <w:rPr>
          <w:rFonts w:ascii="Courier New" w:hAnsi="Courier New" w:cs="Courier New"/>
          <w:b/>
          <w:bCs/>
          <w:color w:val="008080"/>
          <w:sz w:val="20"/>
          <w:szCs w:val="20"/>
          <w:shd w:val="clear" w:color="auto" w:fill="FFFFFF"/>
        </w:rPr>
        <w:t>6</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noobs</w:t>
      </w:r>
      <w:r>
        <w:rPr>
          <w:rFonts w:ascii="Courier New" w:hAnsi="Courier New" w:cs="Courier New"/>
          <w:color w:val="000000"/>
          <w:sz w:val="20"/>
          <w:szCs w:val="20"/>
          <w:shd w:val="clear" w:color="auto" w:fill="FFFFFF"/>
        </w:rPr>
        <w:t>;</w:t>
      </w:r>
    </w:p>
    <w:p w:rsidR="00F2002D" w:rsidRDefault="00F2002D" w:rsidP="00F2002D">
      <w:pPr>
        <w:ind w:left="360"/>
        <w:jc w:val="both"/>
        <w:rPr>
          <w:rFonts w:ascii="Courier New" w:hAnsi="Courier New" w:cs="Courier New"/>
          <w:color w:val="000000"/>
          <w:sz w:val="20"/>
          <w:szCs w:val="20"/>
          <w:shd w:val="clear" w:color="auto" w:fill="FFFFFF"/>
          <w:rtl/>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EB757E" w:rsidRDefault="00EB757E" w:rsidP="00F2002D">
      <w:pPr>
        <w:pStyle w:val="ListParagraph"/>
        <w:numPr>
          <w:ilvl w:val="0"/>
          <w:numId w:val="1"/>
        </w:numPr>
        <w:bidi/>
        <w:jc w:val="both"/>
        <w:rPr>
          <w:b/>
          <w:bCs/>
          <w:lang w:bidi="fa-IR"/>
        </w:rPr>
      </w:pPr>
      <w:r>
        <w:rPr>
          <w:rFonts w:hint="cs"/>
          <w:b/>
          <w:bCs/>
          <w:rtl/>
          <w:lang w:bidi="fa-IR"/>
        </w:rPr>
        <w:t xml:space="preserve">مشاهده ساختار و نمای کلی از داده ها با </w:t>
      </w:r>
      <w:proofErr w:type="spellStart"/>
      <w:r>
        <w:rPr>
          <w:b/>
          <w:bCs/>
          <w:lang w:bidi="fa-IR"/>
        </w:rPr>
        <w:t>proc</w:t>
      </w:r>
      <w:proofErr w:type="spellEnd"/>
      <w:r>
        <w:rPr>
          <w:b/>
          <w:bCs/>
          <w:lang w:bidi="fa-IR"/>
        </w:rPr>
        <w:t xml:space="preserve"> contents</w:t>
      </w:r>
    </w:p>
    <w:p w:rsidR="00EB757E" w:rsidRPr="00EB757E" w:rsidRDefault="00EB757E" w:rsidP="00EB757E">
      <w:pPr>
        <w:pStyle w:val="ListParagraph"/>
        <w:autoSpaceDE w:val="0"/>
        <w:autoSpaceDN w:val="0"/>
        <w:adjustRightInd w:val="0"/>
        <w:spacing w:after="0" w:line="240" w:lineRule="auto"/>
        <w:ind w:left="0"/>
        <w:rPr>
          <w:rFonts w:ascii="Courier New" w:hAnsi="Courier New" w:cs="Courier New"/>
          <w:color w:val="000000"/>
          <w:sz w:val="20"/>
          <w:szCs w:val="20"/>
          <w:shd w:val="clear" w:color="auto" w:fill="FFFFFF"/>
        </w:rPr>
      </w:pPr>
      <w:proofErr w:type="spellStart"/>
      <w:r w:rsidRPr="00EB757E">
        <w:rPr>
          <w:rFonts w:ascii="Courier New" w:hAnsi="Courier New" w:cs="Courier New"/>
          <w:b/>
          <w:bCs/>
          <w:color w:val="000080"/>
          <w:sz w:val="20"/>
          <w:szCs w:val="20"/>
          <w:shd w:val="clear" w:color="auto" w:fill="FFFFFF"/>
        </w:rPr>
        <w:t>proc</w:t>
      </w:r>
      <w:proofErr w:type="spellEnd"/>
      <w:r w:rsidRPr="00EB757E">
        <w:rPr>
          <w:rFonts w:ascii="Courier New" w:hAnsi="Courier New" w:cs="Courier New"/>
          <w:color w:val="000000"/>
          <w:sz w:val="20"/>
          <w:szCs w:val="20"/>
          <w:shd w:val="clear" w:color="auto" w:fill="FFFFFF"/>
        </w:rPr>
        <w:t xml:space="preserve"> </w:t>
      </w:r>
      <w:r w:rsidRPr="00EB757E">
        <w:rPr>
          <w:rFonts w:ascii="Courier New" w:hAnsi="Courier New" w:cs="Courier New"/>
          <w:b/>
          <w:bCs/>
          <w:color w:val="000080"/>
          <w:sz w:val="20"/>
          <w:szCs w:val="20"/>
          <w:shd w:val="clear" w:color="auto" w:fill="FFFFFF"/>
        </w:rPr>
        <w:t>contents</w:t>
      </w:r>
      <w:r w:rsidRPr="00EB757E">
        <w:rPr>
          <w:rFonts w:ascii="Courier New" w:hAnsi="Courier New" w:cs="Courier New"/>
          <w:color w:val="000000"/>
          <w:sz w:val="20"/>
          <w:szCs w:val="20"/>
          <w:shd w:val="clear" w:color="auto" w:fill="FFFFFF"/>
        </w:rPr>
        <w:t xml:space="preserve"> </w:t>
      </w:r>
      <w:r w:rsidRPr="00EB757E">
        <w:rPr>
          <w:rFonts w:ascii="Courier New" w:hAnsi="Courier New" w:cs="Courier New"/>
          <w:color w:val="0000FF"/>
          <w:sz w:val="20"/>
          <w:szCs w:val="20"/>
          <w:shd w:val="clear" w:color="auto" w:fill="FFFFFF"/>
        </w:rPr>
        <w:t>data</w:t>
      </w:r>
      <w:r w:rsidRPr="00EB757E">
        <w:rPr>
          <w:rFonts w:ascii="Courier New" w:hAnsi="Courier New" w:cs="Courier New"/>
          <w:color w:val="000000"/>
          <w:sz w:val="20"/>
          <w:szCs w:val="20"/>
          <w:shd w:val="clear" w:color="auto" w:fill="FFFFFF"/>
        </w:rPr>
        <w:t>=salary;</w:t>
      </w:r>
    </w:p>
    <w:p w:rsidR="00EB757E" w:rsidRDefault="00EB757E" w:rsidP="00EB757E">
      <w:pPr>
        <w:pStyle w:val="ListParagraph"/>
        <w:ind w:left="0"/>
        <w:jc w:val="both"/>
        <w:rPr>
          <w:rFonts w:ascii="Courier New" w:hAnsi="Courier New" w:cs="Courier New"/>
          <w:color w:val="000000"/>
          <w:sz w:val="20"/>
          <w:szCs w:val="20"/>
          <w:shd w:val="clear" w:color="auto" w:fill="FFFFFF"/>
        </w:rPr>
      </w:pPr>
      <w:r w:rsidRPr="00EB757E">
        <w:rPr>
          <w:rFonts w:ascii="Courier New" w:hAnsi="Courier New" w:cs="Courier New"/>
          <w:b/>
          <w:bCs/>
          <w:color w:val="000080"/>
          <w:sz w:val="20"/>
          <w:szCs w:val="20"/>
          <w:shd w:val="clear" w:color="auto" w:fill="FFFFFF"/>
        </w:rPr>
        <w:t>run</w:t>
      </w:r>
      <w:r w:rsidRPr="00EB757E">
        <w:rPr>
          <w:rFonts w:ascii="Courier New" w:hAnsi="Courier New" w:cs="Courier New"/>
          <w:color w:val="000000"/>
          <w:sz w:val="20"/>
          <w:szCs w:val="20"/>
          <w:shd w:val="clear" w:color="auto" w:fill="FFFFFF"/>
        </w:rPr>
        <w:t>;</w:t>
      </w:r>
    </w:p>
    <w:p w:rsidR="00EB757E" w:rsidRDefault="00EB757E" w:rsidP="00EB757E">
      <w:pPr>
        <w:pStyle w:val="ListParagraph"/>
        <w:bidi/>
        <w:ind w:left="0"/>
        <w:jc w:val="both"/>
        <w:rPr>
          <w:rtl/>
          <w:lang w:bidi="fa-IR"/>
        </w:rPr>
      </w:pPr>
      <w:r w:rsidRPr="00EB757E">
        <w:rPr>
          <w:rFonts w:hint="cs"/>
          <w:rtl/>
          <w:lang w:bidi="fa-IR"/>
        </w:rPr>
        <w:t xml:space="preserve">خروجی این کد دستوری جدول طولانی </w:t>
      </w:r>
      <w:r w:rsidR="009F4DFB">
        <w:rPr>
          <w:rFonts w:hint="cs"/>
          <w:rtl/>
          <w:lang w:bidi="fa-IR"/>
        </w:rPr>
        <w:t xml:space="preserve">و کاملی </w:t>
      </w:r>
      <w:r w:rsidRPr="00EB757E">
        <w:rPr>
          <w:rFonts w:hint="cs"/>
          <w:rtl/>
          <w:lang w:bidi="fa-IR"/>
        </w:rPr>
        <w:t>می باشد که بخشی از آن نمایش داده می شود:</w:t>
      </w:r>
    </w:p>
    <w:p w:rsidR="009F4DFB" w:rsidRDefault="009F4DFB" w:rsidP="009F4DFB">
      <w:pPr>
        <w:pStyle w:val="ListParagraph"/>
        <w:bidi/>
        <w:ind w:left="0"/>
        <w:jc w:val="both"/>
        <w:rPr>
          <w:rtl/>
          <w:lang w:bidi="fa-IR"/>
        </w:rPr>
      </w:pPr>
      <w:r>
        <w:rPr>
          <w:rFonts w:hint="cs"/>
          <w:rtl/>
          <w:lang w:bidi="fa-IR"/>
        </w:rPr>
        <w:t>در خروجی این دستور بیان شده است که 742 ردیف داده و 43 ستون داریم که در 33 صفحه ثبت شده است. نوع داده ها بصورت عددی (</w:t>
      </w:r>
      <w:r>
        <w:rPr>
          <w:lang w:bidi="fa-IR"/>
        </w:rPr>
        <w:t>Number</w:t>
      </w:r>
      <w:r>
        <w:rPr>
          <w:rFonts w:hint="cs"/>
          <w:rtl/>
          <w:lang w:bidi="fa-IR"/>
        </w:rPr>
        <w:t>) ، حروفی (</w:t>
      </w:r>
      <w:proofErr w:type="spellStart"/>
      <w:r>
        <w:rPr>
          <w:lang w:bidi="fa-IR"/>
        </w:rPr>
        <w:t>Charachter</w:t>
      </w:r>
      <w:proofErr w:type="spellEnd"/>
      <w:r>
        <w:rPr>
          <w:rFonts w:hint="cs"/>
          <w:rtl/>
          <w:lang w:bidi="fa-IR"/>
        </w:rPr>
        <w:t xml:space="preserve">) و ... ثبت شده است. در ستون اخر نیز برچسب متغیر ذکر شده است. </w:t>
      </w:r>
      <w:r w:rsidR="00B7776B">
        <w:rPr>
          <w:rFonts w:hint="cs"/>
          <w:rtl/>
          <w:lang w:bidi="fa-IR"/>
        </w:rPr>
        <w:t xml:space="preserve">متغیرهای مختلفی در جدول ذکر شده است از آن جمله می توان به سن شرکت، متوسط حقوق دانشمند داده، نام شرکت و .... اشاره نمود.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Description w:val="Procedure Contents: Variables"/>
      </w:tblPr>
      <w:tblGrid>
        <w:gridCol w:w="360"/>
        <w:gridCol w:w="2053"/>
        <w:gridCol w:w="641"/>
        <w:gridCol w:w="720"/>
        <w:gridCol w:w="900"/>
        <w:gridCol w:w="1054"/>
        <w:gridCol w:w="1980"/>
      </w:tblGrid>
      <w:tr w:rsidR="009F4DFB" w:rsidRPr="009F4DFB" w:rsidTr="009F4DFB">
        <w:trPr>
          <w:tblHeader/>
          <w:jc w:val="center"/>
        </w:trPr>
        <w:tc>
          <w:tcPr>
            <w:tcW w:w="0" w:type="auto"/>
            <w:gridSpan w:val="7"/>
            <w:hideMark/>
          </w:tcPr>
          <w:p w:rsidR="009F4DFB" w:rsidRPr="009F4DFB" w:rsidRDefault="009F4DFB" w:rsidP="009F4DFB">
            <w:pPr>
              <w:spacing w:after="0" w:line="240" w:lineRule="auto"/>
              <w:jc w:val="center"/>
              <w:rPr>
                <w:rFonts w:eastAsia="Times New Roman" w:cs="Times New Roman"/>
                <w:b/>
                <w:bCs/>
                <w:sz w:val="24"/>
              </w:rPr>
            </w:pPr>
            <w:r w:rsidRPr="009F4DFB">
              <w:rPr>
                <w:rFonts w:eastAsia="Times New Roman" w:cs="Times New Roman"/>
                <w:b/>
                <w:bCs/>
                <w:sz w:val="24"/>
              </w:rPr>
              <w:t>Alphabetic List of Variables and Attributes</w:t>
            </w:r>
          </w:p>
        </w:tc>
      </w:tr>
      <w:tr w:rsidR="009F4DFB" w:rsidRPr="009F4DFB" w:rsidTr="009F4DFB">
        <w:trPr>
          <w:tblHeade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w:t>
            </w:r>
          </w:p>
        </w:tc>
        <w:tc>
          <w:tcPr>
            <w:tcW w:w="0" w:type="auto"/>
            <w:hideMark/>
          </w:tcPr>
          <w:p w:rsidR="009F4DFB" w:rsidRPr="009F4DFB" w:rsidRDefault="009F4DFB" w:rsidP="009F4DFB">
            <w:pPr>
              <w:spacing w:after="0" w:line="240" w:lineRule="auto"/>
              <w:rPr>
                <w:rFonts w:eastAsia="Times New Roman" w:cs="Times New Roman"/>
                <w:b/>
                <w:bCs/>
                <w:sz w:val="24"/>
              </w:rPr>
            </w:pPr>
            <w:r w:rsidRPr="009F4DFB">
              <w:rPr>
                <w:rFonts w:eastAsia="Times New Roman" w:cs="Times New Roman"/>
                <w:b/>
                <w:bCs/>
                <w:sz w:val="24"/>
              </w:rPr>
              <w:t>Variable</w:t>
            </w:r>
          </w:p>
        </w:tc>
        <w:tc>
          <w:tcPr>
            <w:tcW w:w="0" w:type="auto"/>
            <w:hideMark/>
          </w:tcPr>
          <w:p w:rsidR="009F4DFB" w:rsidRPr="009F4DFB" w:rsidRDefault="009F4DFB" w:rsidP="009F4DFB">
            <w:pPr>
              <w:spacing w:after="0" w:line="240" w:lineRule="auto"/>
              <w:rPr>
                <w:rFonts w:eastAsia="Times New Roman" w:cs="Times New Roman"/>
                <w:b/>
                <w:bCs/>
                <w:sz w:val="24"/>
              </w:rPr>
            </w:pPr>
            <w:r w:rsidRPr="009F4DFB">
              <w:rPr>
                <w:rFonts w:eastAsia="Times New Roman" w:cs="Times New Roman"/>
                <w:b/>
                <w:bCs/>
                <w:sz w:val="24"/>
              </w:rPr>
              <w:t>Type</w:t>
            </w:r>
          </w:p>
        </w:tc>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Len</w:t>
            </w:r>
          </w:p>
        </w:tc>
        <w:tc>
          <w:tcPr>
            <w:tcW w:w="0" w:type="auto"/>
            <w:hideMark/>
          </w:tcPr>
          <w:p w:rsidR="009F4DFB" w:rsidRPr="009F4DFB" w:rsidRDefault="009F4DFB" w:rsidP="009F4DFB">
            <w:pPr>
              <w:spacing w:after="0" w:line="240" w:lineRule="auto"/>
              <w:rPr>
                <w:rFonts w:eastAsia="Times New Roman" w:cs="Times New Roman"/>
                <w:b/>
                <w:bCs/>
                <w:sz w:val="24"/>
              </w:rPr>
            </w:pPr>
            <w:r w:rsidRPr="009F4DFB">
              <w:rPr>
                <w:rFonts w:eastAsia="Times New Roman" w:cs="Times New Roman"/>
                <w:b/>
                <w:bCs/>
                <w:sz w:val="24"/>
              </w:rPr>
              <w:t>Format</w:t>
            </w:r>
          </w:p>
        </w:tc>
        <w:tc>
          <w:tcPr>
            <w:tcW w:w="0" w:type="auto"/>
            <w:hideMark/>
          </w:tcPr>
          <w:p w:rsidR="009F4DFB" w:rsidRPr="009F4DFB" w:rsidRDefault="009F4DFB" w:rsidP="009F4DFB">
            <w:pPr>
              <w:spacing w:after="0" w:line="240" w:lineRule="auto"/>
              <w:rPr>
                <w:rFonts w:eastAsia="Times New Roman" w:cs="Times New Roman"/>
                <w:b/>
                <w:bCs/>
                <w:sz w:val="24"/>
              </w:rPr>
            </w:pPr>
            <w:proofErr w:type="spellStart"/>
            <w:r w:rsidRPr="009F4DFB">
              <w:rPr>
                <w:rFonts w:eastAsia="Times New Roman" w:cs="Times New Roman"/>
                <w:b/>
                <w:bCs/>
                <w:sz w:val="24"/>
              </w:rPr>
              <w:t>Informat</w:t>
            </w:r>
            <w:proofErr w:type="spellEnd"/>
          </w:p>
        </w:tc>
        <w:tc>
          <w:tcPr>
            <w:tcW w:w="0" w:type="auto"/>
            <w:hideMark/>
          </w:tcPr>
          <w:p w:rsidR="009F4DFB" w:rsidRPr="009F4DFB" w:rsidRDefault="009F4DFB" w:rsidP="009F4DFB">
            <w:pPr>
              <w:spacing w:after="0" w:line="240" w:lineRule="auto"/>
              <w:rPr>
                <w:rFonts w:eastAsia="Times New Roman" w:cs="Times New Roman"/>
                <w:b/>
                <w:bCs/>
                <w:sz w:val="24"/>
              </w:rPr>
            </w:pPr>
            <w:r w:rsidRPr="009F4DFB">
              <w:rPr>
                <w:rFonts w:eastAsia="Times New Roman" w:cs="Times New Roman"/>
                <w:b/>
                <w:bCs/>
                <w:sz w:val="24"/>
              </w:rPr>
              <w:t>Label</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24</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Age</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Age</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21</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Avg_Salary_K</w:t>
            </w:r>
            <w:proofErr w:type="spellEnd"/>
            <w:r w:rsidRPr="009F4DFB">
              <w:rPr>
                <w:rFonts w:eastAsia="Times New Roman" w:cs="Times New Roman"/>
                <w:sz w:val="24"/>
              </w:rPr>
              <w:t>_</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Avg</w:t>
            </w:r>
            <w:proofErr w:type="spellEnd"/>
            <w:r w:rsidRPr="009F4DFB">
              <w:rPr>
                <w:rFonts w:eastAsia="Times New Roman" w:cs="Times New Roman"/>
                <w:sz w:val="24"/>
              </w:rPr>
              <w:t xml:space="preserve"> Salary(K)</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7</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Company_Name</w:t>
            </w:r>
            <w:proofErr w:type="spellEnd"/>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56</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$56.</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$56.</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Company Name</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16</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Competitors</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92</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$92.</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$92.</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Competitors</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43</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Degree</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2</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$2.</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$2.</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Degree</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lastRenderedPageBreak/>
              <w:t>18</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Employer_provided</w:t>
            </w:r>
            <w:proofErr w:type="spellEnd"/>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Employer provided</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11</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Founded</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Founded</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9</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Headquarters</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26</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$26.</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$26.</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Headquarters</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17</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Hourly</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Hourly</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1</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ID</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ID</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13</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Industry</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40</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$40.</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$40.</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Industry</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5</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Job_Description</w:t>
            </w:r>
            <w:proofErr w:type="spellEnd"/>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10174</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$10174.</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$10174.</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Job Description</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23</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Job_Location</w:t>
            </w:r>
            <w:proofErr w:type="spellEnd"/>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2</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$2.</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$2.</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Job Location</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3</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Job_Title</w:t>
            </w:r>
            <w:proofErr w:type="spellEnd"/>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98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$98.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$98.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Job Title</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Location</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33</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$33.</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$33.</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Location</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19</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Lower_Salary</w:t>
            </w:r>
            <w:proofErr w:type="spellEnd"/>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Lower Salary</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25</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Python</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Python</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6</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Rating</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Rating</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15</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Revenue</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32</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$32.</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$32.</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Revenue</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4</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Salary_Estimate</w:t>
            </w:r>
            <w:proofErr w:type="spellEnd"/>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41</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$41.</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$41.</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Salary Estimate</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14</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Sector</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34</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$34.</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$34.</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Sector</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10</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Size</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13</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$13.</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$13.</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Size</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12</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Type_of_ownership</w:t>
            </w:r>
            <w:proofErr w:type="spellEnd"/>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30</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$30.</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$30.</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Type of ownership</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20</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Upper_Salary</w:t>
            </w:r>
            <w:proofErr w:type="spellEnd"/>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Upper Salary</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27</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aws</w:t>
            </w:r>
            <w:proofErr w:type="spellEnd"/>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aws</w:t>
            </w:r>
            <w:proofErr w:type="spellEnd"/>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37</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bi</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bi</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22</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company_txt</w:t>
            </w:r>
            <w:proofErr w:type="spellEnd"/>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51</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$51.</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$51.</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company_txt</w:t>
            </w:r>
            <w:proofErr w:type="spellEnd"/>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28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excel</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excel</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38</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flink</w:t>
            </w:r>
            <w:proofErr w:type="spellEnd"/>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flink</w:t>
            </w:r>
            <w:proofErr w:type="spellEnd"/>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40</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google_an</w:t>
            </w:r>
            <w:proofErr w:type="spellEnd"/>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google_an</w:t>
            </w:r>
            <w:proofErr w:type="spellEnd"/>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35</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hadoop</w:t>
            </w:r>
            <w:proofErr w:type="spellEnd"/>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hadoop</w:t>
            </w:r>
            <w:proofErr w:type="spellEnd"/>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2</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index</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index</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41</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job_title_sim</w:t>
            </w:r>
            <w:proofErr w:type="spellEnd"/>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30</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$30.</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$30.</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job_title_sim</w:t>
            </w:r>
            <w:proofErr w:type="spellEnd"/>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31</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keras</w:t>
            </w:r>
            <w:proofErr w:type="spellEnd"/>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keras</w:t>
            </w:r>
            <w:proofErr w:type="spellEnd"/>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lastRenderedPageBreak/>
              <w:t>39</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mongo</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mongo</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32</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pytorch</w:t>
            </w:r>
            <w:proofErr w:type="spellEnd"/>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pytorch</w:t>
            </w:r>
            <w:proofErr w:type="spellEnd"/>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30</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sas</w:t>
            </w:r>
            <w:proofErr w:type="spellEnd"/>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sas</w:t>
            </w:r>
            <w:proofErr w:type="spellEnd"/>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33</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scikit</w:t>
            </w:r>
            <w:proofErr w:type="spellEnd"/>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scikit</w:t>
            </w:r>
            <w:proofErr w:type="spellEnd"/>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42</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seniority_by_title</w:t>
            </w:r>
            <w:proofErr w:type="spellEnd"/>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Char</w:t>
            </w:r>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2</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$2.</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$2.</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seniority_by_title</w:t>
            </w:r>
            <w:proofErr w:type="spellEnd"/>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26</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spark</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spark</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29</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sql</w:t>
            </w:r>
            <w:proofErr w:type="spellEnd"/>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sql</w:t>
            </w:r>
            <w:proofErr w:type="spellEnd"/>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36</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tableau</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tableau</w:t>
            </w:r>
          </w:p>
        </w:tc>
      </w:tr>
      <w:tr w:rsidR="009F4DFB" w:rsidRPr="009F4DFB" w:rsidTr="009F4DFB">
        <w:trPr>
          <w:jc w:val="center"/>
        </w:trPr>
        <w:tc>
          <w:tcPr>
            <w:tcW w:w="0" w:type="auto"/>
            <w:hideMark/>
          </w:tcPr>
          <w:p w:rsidR="009F4DFB" w:rsidRPr="009F4DFB" w:rsidRDefault="009F4DFB" w:rsidP="009F4DFB">
            <w:pPr>
              <w:spacing w:after="0" w:line="240" w:lineRule="auto"/>
              <w:jc w:val="right"/>
              <w:rPr>
                <w:rFonts w:eastAsia="Times New Roman" w:cs="Times New Roman"/>
                <w:b/>
                <w:bCs/>
                <w:sz w:val="24"/>
              </w:rPr>
            </w:pPr>
            <w:r w:rsidRPr="009F4DFB">
              <w:rPr>
                <w:rFonts w:eastAsia="Times New Roman" w:cs="Times New Roman"/>
                <w:b/>
                <w:bCs/>
                <w:sz w:val="24"/>
              </w:rPr>
              <w:t>34</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tensor</w:t>
            </w:r>
          </w:p>
        </w:tc>
        <w:tc>
          <w:tcPr>
            <w:tcW w:w="0" w:type="auto"/>
            <w:hideMark/>
          </w:tcPr>
          <w:p w:rsidR="009F4DFB" w:rsidRPr="009F4DFB" w:rsidRDefault="009F4DFB" w:rsidP="009F4DFB">
            <w:pPr>
              <w:spacing w:after="0" w:line="240" w:lineRule="auto"/>
              <w:rPr>
                <w:rFonts w:eastAsia="Times New Roman" w:cs="Times New Roman"/>
                <w:sz w:val="24"/>
              </w:rPr>
            </w:pPr>
            <w:proofErr w:type="spellStart"/>
            <w:r w:rsidRPr="009F4DFB">
              <w:rPr>
                <w:rFonts w:eastAsia="Times New Roman" w:cs="Times New Roman"/>
                <w:sz w:val="24"/>
              </w:rPr>
              <w:t>Num</w:t>
            </w:r>
            <w:proofErr w:type="spellEnd"/>
          </w:p>
        </w:tc>
        <w:tc>
          <w:tcPr>
            <w:tcW w:w="0" w:type="auto"/>
            <w:hideMark/>
          </w:tcPr>
          <w:p w:rsidR="009F4DFB" w:rsidRPr="009F4DFB" w:rsidRDefault="009F4DFB" w:rsidP="009F4DFB">
            <w:pPr>
              <w:spacing w:after="0" w:line="240" w:lineRule="auto"/>
              <w:jc w:val="right"/>
              <w:rPr>
                <w:rFonts w:eastAsia="Times New Roman" w:cs="Times New Roman"/>
                <w:sz w:val="24"/>
              </w:rPr>
            </w:pPr>
            <w:r w:rsidRPr="009F4DFB">
              <w:rPr>
                <w:rFonts w:eastAsia="Times New Roman" w:cs="Times New Roman"/>
                <w:sz w:val="24"/>
              </w:rPr>
              <w:t>8</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BEST.</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 </w:t>
            </w:r>
          </w:p>
        </w:tc>
        <w:tc>
          <w:tcPr>
            <w:tcW w:w="0" w:type="auto"/>
            <w:hideMark/>
          </w:tcPr>
          <w:p w:rsidR="009F4DFB" w:rsidRPr="009F4DFB" w:rsidRDefault="009F4DFB" w:rsidP="009F4DFB">
            <w:pPr>
              <w:spacing w:after="0" w:line="240" w:lineRule="auto"/>
              <w:rPr>
                <w:rFonts w:eastAsia="Times New Roman" w:cs="Times New Roman"/>
                <w:sz w:val="24"/>
              </w:rPr>
            </w:pPr>
            <w:r w:rsidRPr="009F4DFB">
              <w:rPr>
                <w:rFonts w:eastAsia="Times New Roman" w:cs="Times New Roman"/>
                <w:sz w:val="24"/>
              </w:rPr>
              <w:t>tensor</w:t>
            </w:r>
          </w:p>
        </w:tc>
      </w:tr>
    </w:tbl>
    <w:p w:rsidR="009F4DFB" w:rsidRDefault="009F4DFB" w:rsidP="009F4DFB">
      <w:pPr>
        <w:pStyle w:val="ListParagraph"/>
        <w:ind w:left="0"/>
        <w:jc w:val="both"/>
        <w:rPr>
          <w:rtl/>
          <w:lang w:bidi="fa-IR"/>
        </w:rPr>
      </w:pPr>
    </w:p>
    <w:p w:rsidR="00F2002D" w:rsidRDefault="00F2002D" w:rsidP="00EB757E">
      <w:pPr>
        <w:pStyle w:val="ListParagraph"/>
        <w:numPr>
          <w:ilvl w:val="0"/>
          <w:numId w:val="1"/>
        </w:numPr>
        <w:bidi/>
        <w:jc w:val="both"/>
        <w:rPr>
          <w:b/>
          <w:bCs/>
          <w:lang w:bidi="fa-IR"/>
        </w:rPr>
      </w:pPr>
      <w:r>
        <w:rPr>
          <w:rFonts w:hint="cs"/>
          <w:b/>
          <w:bCs/>
          <w:rtl/>
          <w:lang w:bidi="fa-IR"/>
        </w:rPr>
        <w:t xml:space="preserve">مرتب کردن داده ها با </w:t>
      </w:r>
      <w:proofErr w:type="spellStart"/>
      <w:r>
        <w:rPr>
          <w:b/>
          <w:bCs/>
          <w:lang w:bidi="fa-IR"/>
        </w:rPr>
        <w:t>proc</w:t>
      </w:r>
      <w:proofErr w:type="spellEnd"/>
      <w:r>
        <w:rPr>
          <w:b/>
          <w:bCs/>
          <w:lang w:bidi="fa-IR"/>
        </w:rPr>
        <w:t xml:space="preserve"> sort</w:t>
      </w:r>
    </w:p>
    <w:p w:rsidR="00F2002D" w:rsidRDefault="00F2002D" w:rsidP="007A6F95">
      <w:pPr>
        <w:bidi/>
        <w:ind w:left="360"/>
        <w:jc w:val="both"/>
        <w:rPr>
          <w:rtl/>
          <w:lang w:bidi="fa-IR"/>
        </w:rPr>
      </w:pPr>
      <w:r>
        <w:rPr>
          <w:rFonts w:hint="cs"/>
          <w:rtl/>
          <w:lang w:bidi="fa-IR"/>
        </w:rPr>
        <w:t xml:space="preserve"> گاهی لازم است داده ها را به ترتیب مورد نظر از کوچک به بزرگ یا برعکس مرتب نم</w:t>
      </w:r>
      <w:r w:rsidR="001B0B48">
        <w:rPr>
          <w:rFonts w:hint="cs"/>
          <w:rtl/>
          <w:lang w:bidi="fa-IR"/>
        </w:rPr>
        <w:t xml:space="preserve">اییم. متغیری بنام </w:t>
      </w:r>
      <w:r w:rsidR="001B0B48">
        <w:rPr>
          <w:lang w:bidi="fa-IR"/>
        </w:rPr>
        <w:t>Age</w:t>
      </w:r>
      <w:r w:rsidR="001B0B48">
        <w:rPr>
          <w:rFonts w:hint="cs"/>
          <w:rtl/>
          <w:lang w:bidi="fa-IR"/>
        </w:rPr>
        <w:t xml:space="preserve"> داریم که نشان دهنده مدت زمانی (بر حسب سال) است که شرکت شروع به کار کرده است. قصد داریم با دستور </w:t>
      </w:r>
      <w:proofErr w:type="spellStart"/>
      <w:r w:rsidR="001B0B48">
        <w:rPr>
          <w:lang w:bidi="fa-IR"/>
        </w:rPr>
        <w:t>proc</w:t>
      </w:r>
      <w:proofErr w:type="spellEnd"/>
      <w:r w:rsidR="001B0B48">
        <w:rPr>
          <w:lang w:bidi="fa-IR"/>
        </w:rPr>
        <w:t xml:space="preserve"> sort</w:t>
      </w:r>
      <w:r w:rsidR="001B0B48">
        <w:rPr>
          <w:rFonts w:hint="cs"/>
          <w:rtl/>
          <w:lang w:bidi="fa-IR"/>
        </w:rPr>
        <w:t xml:space="preserve"> حقوق دریافتی دانشمندان داده را به ترتیب سن شرکت ها مرتب نماییم. بدین منظور از کد دستوری زیر استفاده می کنیم</w:t>
      </w:r>
      <w:r w:rsidR="00C46A92">
        <w:rPr>
          <w:rFonts w:hint="cs"/>
          <w:rtl/>
          <w:lang w:bidi="fa-IR"/>
        </w:rPr>
        <w:t xml:space="preserve">. در این کد دستوری از برنامه خواسته شده است که داده </w:t>
      </w:r>
      <w:r w:rsidR="00C46A92">
        <w:rPr>
          <w:lang w:bidi="fa-IR"/>
        </w:rPr>
        <w:t>salary</w:t>
      </w:r>
      <w:r w:rsidR="00C46A92">
        <w:rPr>
          <w:rFonts w:hint="cs"/>
          <w:rtl/>
          <w:lang w:bidi="fa-IR"/>
        </w:rPr>
        <w:t xml:space="preserve"> را بر حسب متغیر </w:t>
      </w:r>
      <w:r w:rsidR="00C46A92">
        <w:rPr>
          <w:lang w:bidi="fa-IR"/>
        </w:rPr>
        <w:t>age</w:t>
      </w:r>
      <w:r w:rsidR="00C46A92">
        <w:rPr>
          <w:rFonts w:hint="cs"/>
          <w:rtl/>
          <w:lang w:bidi="fa-IR"/>
        </w:rPr>
        <w:t xml:space="preserve"> و بصورت کاهشی(</w:t>
      </w:r>
      <w:r w:rsidR="007A6F95">
        <w:rPr>
          <w:lang w:bidi="fa-IR"/>
        </w:rPr>
        <w:t>descending</w:t>
      </w:r>
      <w:r w:rsidR="00C46A92">
        <w:rPr>
          <w:rFonts w:hint="cs"/>
          <w:rtl/>
          <w:lang w:bidi="fa-IR"/>
        </w:rPr>
        <w:t>) مرتب نم</w:t>
      </w:r>
      <w:r w:rsidR="007A6F95">
        <w:rPr>
          <w:rFonts w:hint="cs"/>
          <w:rtl/>
          <w:lang w:bidi="fa-IR"/>
        </w:rPr>
        <w:t xml:space="preserve">وده </w:t>
      </w:r>
      <w:r w:rsidR="00C46A92">
        <w:rPr>
          <w:rFonts w:hint="cs"/>
          <w:rtl/>
          <w:lang w:bidi="fa-IR"/>
        </w:rPr>
        <w:t xml:space="preserve">و در داده جدید بنام </w:t>
      </w:r>
      <w:r w:rsidR="00C46A92">
        <w:rPr>
          <w:lang w:bidi="fa-IR"/>
        </w:rPr>
        <w:t>salry1</w:t>
      </w:r>
      <w:r w:rsidR="00C46A92">
        <w:rPr>
          <w:rFonts w:hint="cs"/>
          <w:rtl/>
          <w:lang w:bidi="fa-IR"/>
        </w:rPr>
        <w:t xml:space="preserve"> ذخیره نماید. بدیهی است که برای مشاهده داده جدید بایستی اقدام پرینت داده های </w:t>
      </w:r>
      <w:r w:rsidR="00C46A92">
        <w:rPr>
          <w:lang w:bidi="fa-IR"/>
        </w:rPr>
        <w:t>salary1</w:t>
      </w:r>
      <w:r w:rsidR="00C46A92">
        <w:rPr>
          <w:rFonts w:hint="cs"/>
          <w:rtl/>
          <w:lang w:bidi="fa-IR"/>
        </w:rPr>
        <w:t xml:space="preserve"> نماییم. </w:t>
      </w:r>
      <w:r w:rsidR="0089010E">
        <w:rPr>
          <w:rFonts w:hint="cs"/>
          <w:rtl/>
          <w:lang w:bidi="fa-IR"/>
        </w:rPr>
        <w:t>بسشترین سنی که برای شرکت ها ثبت شده است 277 سال می باشد. از این کد دستوری می توان برای دسترسی به کوچکترین و بزرگترین مقدار متغیر مورد نظر و مشاهده صعودی یا نزولی داده ها بر حسب متغیر استفاده نمود.</w:t>
      </w:r>
    </w:p>
    <w:p w:rsidR="0051289B" w:rsidRDefault="0051289B" w:rsidP="0051289B">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=salary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=salary1;</w:t>
      </w:r>
    </w:p>
    <w:p w:rsidR="0051289B" w:rsidRDefault="0051289B" w:rsidP="0051289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by</w:t>
      </w:r>
      <w:r w:rsidR="007A6F95">
        <w:rPr>
          <w:rFonts w:ascii="Courier New" w:hAnsi="Courier New" w:cs="Courier New"/>
          <w:color w:val="000000"/>
          <w:sz w:val="20"/>
          <w:szCs w:val="20"/>
          <w:shd w:val="clear" w:color="auto" w:fill="FFFFFF"/>
        </w:rPr>
        <w:t xml:space="preserve"> descending age</w:t>
      </w:r>
      <w:r>
        <w:rPr>
          <w:rFonts w:ascii="Courier New" w:hAnsi="Courier New" w:cs="Courier New"/>
          <w:color w:val="000000"/>
          <w:sz w:val="20"/>
          <w:szCs w:val="20"/>
          <w:shd w:val="clear" w:color="auto" w:fill="FFFFFF"/>
        </w:rPr>
        <w:t>;</w:t>
      </w:r>
    </w:p>
    <w:p w:rsidR="0051289B" w:rsidRDefault="0051289B" w:rsidP="0051289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1B0B48" w:rsidRDefault="0051289B" w:rsidP="0051289B">
      <w:pPr>
        <w:ind w:left="360"/>
        <w:jc w:val="both"/>
        <w:rPr>
          <w:rFonts w:ascii="Courier New" w:hAnsi="Courier New" w:cs="Courier New"/>
          <w:color w:val="000000"/>
          <w:sz w:val="20"/>
          <w:szCs w:val="20"/>
          <w:shd w:val="clear" w:color="auto" w:fill="FFFFFF"/>
          <w:rtl/>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print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=salary1 (</w:t>
      </w:r>
      <w:proofErr w:type="spellStart"/>
      <w:r>
        <w:rPr>
          <w:rFonts w:ascii="Courier New" w:hAnsi="Courier New" w:cs="Courier New"/>
          <w:color w:val="0000FF"/>
          <w:sz w:val="20"/>
          <w:szCs w:val="20"/>
          <w:shd w:val="clear" w:color="auto" w:fill="FFFFFF"/>
        </w:rPr>
        <w:t>obs</w:t>
      </w:r>
      <w:proofErr w:type="spellEnd"/>
      <w:r>
        <w:rPr>
          <w:rFonts w:ascii="Courier New" w:hAnsi="Courier New" w:cs="Courier New"/>
          <w:color w:val="000000"/>
          <w:sz w:val="20"/>
          <w:szCs w:val="20"/>
          <w:shd w:val="clear" w:color="auto" w:fill="FFFFFF"/>
        </w:rPr>
        <w:t>=</w:t>
      </w:r>
      <w:r>
        <w:rPr>
          <w:rFonts w:ascii="Courier New" w:hAnsi="Courier New" w:cs="Courier New"/>
          <w:b/>
          <w:bCs/>
          <w:color w:val="008080"/>
          <w:sz w:val="20"/>
          <w:szCs w:val="20"/>
          <w:shd w:val="clear" w:color="auto" w:fill="FFFFFF"/>
        </w:rPr>
        <w:t>6</w:t>
      </w:r>
      <w:proofErr w:type="gramStart"/>
      <w:r>
        <w:rPr>
          <w:rFonts w:ascii="Courier New" w:hAnsi="Courier New" w:cs="Courier New"/>
          <w:color w:val="000000"/>
          <w:sz w:val="20"/>
          <w:szCs w:val="20"/>
          <w:shd w:val="clear" w:color="auto" w:fill="FFFFFF"/>
        </w:rPr>
        <w:t>) ;</w:t>
      </w:r>
      <w:proofErr w:type="gramEnd"/>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5949A8" w:rsidRPr="007C4FF9" w:rsidRDefault="005949A8" w:rsidP="005949A8">
      <w:pPr>
        <w:bidi/>
        <w:ind w:left="360"/>
        <w:jc w:val="both"/>
        <w:rPr>
          <w:rtl/>
          <w:lang w:bidi="fa-IR"/>
        </w:rPr>
      </w:pPr>
      <w:r w:rsidRPr="007C4FF9">
        <w:rPr>
          <w:rFonts w:hint="cs"/>
          <w:rtl/>
          <w:lang w:bidi="fa-IR"/>
        </w:rPr>
        <w:t>برای مرتب کردن داده ها بر حسب حداقل حقوق دریافتی از کد دستوری یر استفاده می کنیم.</w:t>
      </w:r>
    </w:p>
    <w:p w:rsidR="005949A8" w:rsidRDefault="005949A8" w:rsidP="005949A8">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=salary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=salary2;</w:t>
      </w:r>
    </w:p>
    <w:p w:rsidR="005949A8" w:rsidRDefault="005949A8" w:rsidP="005949A8">
      <w:pPr>
        <w:autoSpaceDE w:val="0"/>
        <w:autoSpaceDN w:val="0"/>
        <w:adjustRightInd w:val="0"/>
        <w:spacing w:after="0" w:line="240" w:lineRule="auto"/>
        <w:rPr>
          <w:rFonts w:ascii="Courier New" w:hAnsi="Courier New" w:cs="Courier New"/>
          <w:color w:val="000000"/>
          <w:sz w:val="20"/>
          <w:szCs w:val="20"/>
          <w:shd w:val="clear" w:color="auto" w:fill="FFFFFF"/>
        </w:rPr>
      </w:pPr>
      <w:proofErr w:type="gramStart"/>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descending</w:t>
      </w:r>
      <w:proofErr w:type="gramEnd"/>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lower_salary</w:t>
      </w:r>
      <w:proofErr w:type="spellEnd"/>
      <w:r>
        <w:rPr>
          <w:rFonts w:ascii="Courier New" w:hAnsi="Courier New" w:cs="Courier New"/>
          <w:color w:val="000000"/>
          <w:sz w:val="20"/>
          <w:szCs w:val="20"/>
          <w:shd w:val="clear" w:color="auto" w:fill="FFFFFF"/>
        </w:rPr>
        <w:t>;</w:t>
      </w:r>
    </w:p>
    <w:p w:rsidR="005949A8" w:rsidRDefault="005949A8" w:rsidP="005949A8">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5949A8" w:rsidRDefault="005949A8" w:rsidP="005949A8">
      <w:pPr>
        <w:ind w:left="360"/>
        <w:jc w:val="both"/>
        <w:rPr>
          <w:rFonts w:ascii="Courier New" w:hAnsi="Courier New" w:cs="Courier New"/>
          <w:color w:val="000000"/>
          <w:sz w:val="20"/>
          <w:szCs w:val="20"/>
          <w:shd w:val="clear" w:color="auto" w:fill="FFFFFF"/>
          <w:rtl/>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print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=salary2 (</w:t>
      </w:r>
      <w:proofErr w:type="spellStart"/>
      <w:r>
        <w:rPr>
          <w:rFonts w:ascii="Courier New" w:hAnsi="Courier New" w:cs="Courier New"/>
          <w:color w:val="0000FF"/>
          <w:sz w:val="20"/>
          <w:szCs w:val="20"/>
          <w:shd w:val="clear" w:color="auto" w:fill="FFFFFF"/>
        </w:rPr>
        <w:t>obs</w:t>
      </w:r>
      <w:proofErr w:type="spellEnd"/>
      <w:r>
        <w:rPr>
          <w:rFonts w:ascii="Courier New" w:hAnsi="Courier New" w:cs="Courier New"/>
          <w:color w:val="000000"/>
          <w:sz w:val="20"/>
          <w:szCs w:val="20"/>
          <w:shd w:val="clear" w:color="auto" w:fill="FFFFFF"/>
        </w:rPr>
        <w:t>=</w:t>
      </w:r>
      <w:r>
        <w:rPr>
          <w:rFonts w:ascii="Courier New" w:hAnsi="Courier New" w:cs="Courier New"/>
          <w:b/>
          <w:bCs/>
          <w:color w:val="008080"/>
          <w:sz w:val="20"/>
          <w:szCs w:val="20"/>
          <w:shd w:val="clear" w:color="auto" w:fill="FFFFFF"/>
        </w:rPr>
        <w:t>6</w:t>
      </w:r>
      <w:proofErr w:type="gramStart"/>
      <w:r>
        <w:rPr>
          <w:rFonts w:ascii="Courier New" w:hAnsi="Courier New" w:cs="Courier New"/>
          <w:color w:val="000000"/>
          <w:sz w:val="20"/>
          <w:szCs w:val="20"/>
          <w:shd w:val="clear" w:color="auto" w:fill="FFFFFF"/>
        </w:rPr>
        <w:t>) ;</w:t>
      </w:r>
      <w:proofErr w:type="gramEnd"/>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5949A8" w:rsidRPr="007C4FF9" w:rsidRDefault="005949A8" w:rsidP="005949A8">
      <w:pPr>
        <w:bidi/>
        <w:ind w:left="360"/>
        <w:jc w:val="both"/>
        <w:rPr>
          <w:rtl/>
          <w:lang w:bidi="fa-IR"/>
        </w:rPr>
      </w:pPr>
      <w:r w:rsidRPr="007C4FF9">
        <w:rPr>
          <w:rFonts w:hint="cs"/>
          <w:rtl/>
          <w:lang w:bidi="fa-IR"/>
        </w:rPr>
        <w:t xml:space="preserve">برای مرتب کردن داده ها بر حسب </w:t>
      </w:r>
      <w:r w:rsidR="007C4FF9" w:rsidRPr="007C4FF9">
        <w:rPr>
          <w:rFonts w:hint="cs"/>
          <w:rtl/>
          <w:lang w:bidi="fa-IR"/>
        </w:rPr>
        <w:t xml:space="preserve">حداکثر </w:t>
      </w:r>
      <w:r w:rsidRPr="007C4FF9">
        <w:rPr>
          <w:rFonts w:hint="cs"/>
          <w:rtl/>
          <w:lang w:bidi="fa-IR"/>
        </w:rPr>
        <w:t>حقوق دریافتی از کد دستوری یر استفاده می کنیم.</w:t>
      </w:r>
    </w:p>
    <w:p w:rsidR="007C4FF9" w:rsidRDefault="007C4FF9" w:rsidP="007C4FF9">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=salary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=salary3;</w:t>
      </w:r>
    </w:p>
    <w:p w:rsidR="007C4FF9" w:rsidRDefault="007C4FF9" w:rsidP="007C4FF9">
      <w:pPr>
        <w:autoSpaceDE w:val="0"/>
        <w:autoSpaceDN w:val="0"/>
        <w:adjustRightInd w:val="0"/>
        <w:spacing w:after="0" w:line="240" w:lineRule="auto"/>
        <w:rPr>
          <w:rFonts w:ascii="Courier New" w:hAnsi="Courier New" w:cs="Courier New"/>
          <w:color w:val="000000"/>
          <w:sz w:val="20"/>
          <w:szCs w:val="20"/>
          <w:shd w:val="clear" w:color="auto" w:fill="FFFFFF"/>
        </w:rPr>
      </w:pPr>
      <w:proofErr w:type="gramStart"/>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descending</w:t>
      </w:r>
      <w:proofErr w:type="gramEnd"/>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upper_salary</w:t>
      </w:r>
      <w:proofErr w:type="spellEnd"/>
      <w:r>
        <w:rPr>
          <w:rFonts w:ascii="Courier New" w:hAnsi="Courier New" w:cs="Courier New"/>
          <w:color w:val="000000"/>
          <w:sz w:val="20"/>
          <w:szCs w:val="20"/>
          <w:shd w:val="clear" w:color="auto" w:fill="FFFFFF"/>
        </w:rPr>
        <w:t>;</w:t>
      </w:r>
    </w:p>
    <w:p w:rsidR="007C4FF9" w:rsidRDefault="007C4FF9" w:rsidP="007C4FF9">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5949A8" w:rsidRDefault="007C4FF9" w:rsidP="007C4FF9">
      <w:pPr>
        <w:ind w:left="360"/>
        <w:jc w:val="both"/>
        <w:rPr>
          <w:rFonts w:ascii="Courier New" w:hAnsi="Courier New" w:cs="Courier New"/>
          <w:color w:val="000000"/>
          <w:sz w:val="20"/>
          <w:szCs w:val="20"/>
          <w:shd w:val="clear" w:color="auto" w:fill="FFFFFF"/>
          <w:rtl/>
          <w:lang w:bidi="fa-IR"/>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print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=salary3 (</w:t>
      </w:r>
      <w:proofErr w:type="spellStart"/>
      <w:r>
        <w:rPr>
          <w:rFonts w:ascii="Courier New" w:hAnsi="Courier New" w:cs="Courier New"/>
          <w:color w:val="0000FF"/>
          <w:sz w:val="20"/>
          <w:szCs w:val="20"/>
          <w:shd w:val="clear" w:color="auto" w:fill="FFFFFF"/>
        </w:rPr>
        <w:t>obs</w:t>
      </w:r>
      <w:proofErr w:type="spellEnd"/>
      <w:r>
        <w:rPr>
          <w:rFonts w:ascii="Courier New" w:hAnsi="Courier New" w:cs="Courier New"/>
          <w:color w:val="000000"/>
          <w:sz w:val="20"/>
          <w:szCs w:val="20"/>
          <w:shd w:val="clear" w:color="auto" w:fill="FFFFFF"/>
        </w:rPr>
        <w:t>=</w:t>
      </w:r>
      <w:r>
        <w:rPr>
          <w:rFonts w:ascii="Courier New" w:hAnsi="Courier New" w:cs="Courier New"/>
          <w:b/>
          <w:bCs/>
          <w:color w:val="008080"/>
          <w:sz w:val="20"/>
          <w:szCs w:val="20"/>
          <w:shd w:val="clear" w:color="auto" w:fill="FFFFFF"/>
        </w:rPr>
        <w:t>6</w:t>
      </w:r>
      <w:proofErr w:type="gramStart"/>
      <w:r>
        <w:rPr>
          <w:rFonts w:ascii="Courier New" w:hAnsi="Courier New" w:cs="Courier New"/>
          <w:color w:val="000000"/>
          <w:sz w:val="20"/>
          <w:szCs w:val="20"/>
          <w:shd w:val="clear" w:color="auto" w:fill="FFFFFF"/>
        </w:rPr>
        <w:t>) ;</w:t>
      </w:r>
      <w:proofErr w:type="gramEnd"/>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7A6F95" w:rsidRDefault="00EF1A22" w:rsidP="007A6F95">
      <w:pPr>
        <w:pStyle w:val="ListParagraph"/>
        <w:numPr>
          <w:ilvl w:val="0"/>
          <w:numId w:val="1"/>
        </w:numPr>
        <w:bidi/>
        <w:jc w:val="both"/>
        <w:rPr>
          <w:b/>
          <w:bCs/>
          <w:lang w:bidi="fa-IR"/>
        </w:rPr>
      </w:pPr>
      <w:r w:rsidRPr="00EF1A22">
        <w:rPr>
          <w:rFonts w:hint="cs"/>
          <w:b/>
          <w:bCs/>
          <w:rtl/>
          <w:lang w:bidi="fa-IR"/>
        </w:rPr>
        <w:lastRenderedPageBreak/>
        <w:t xml:space="preserve">جدول بندی داده ها با </w:t>
      </w:r>
      <w:proofErr w:type="spellStart"/>
      <w:r w:rsidRPr="00EF1A22">
        <w:rPr>
          <w:b/>
          <w:bCs/>
          <w:lang w:bidi="fa-IR"/>
        </w:rPr>
        <w:t>proc</w:t>
      </w:r>
      <w:proofErr w:type="spellEnd"/>
      <w:r w:rsidRPr="00EF1A22">
        <w:rPr>
          <w:b/>
          <w:bCs/>
          <w:lang w:bidi="fa-IR"/>
        </w:rPr>
        <w:t xml:space="preserve"> tabulate</w:t>
      </w:r>
      <w:r w:rsidR="00C42E9E">
        <w:rPr>
          <w:rFonts w:hint="cs"/>
          <w:b/>
          <w:bCs/>
          <w:rtl/>
          <w:lang w:bidi="fa-IR"/>
        </w:rPr>
        <w:t xml:space="preserve"> و </w:t>
      </w:r>
      <w:proofErr w:type="spellStart"/>
      <w:r w:rsidR="00C42E9E">
        <w:rPr>
          <w:b/>
          <w:bCs/>
          <w:lang w:bidi="fa-IR"/>
        </w:rPr>
        <w:t>proc</w:t>
      </w:r>
      <w:proofErr w:type="spellEnd"/>
      <w:r w:rsidR="00C42E9E">
        <w:rPr>
          <w:b/>
          <w:bCs/>
          <w:lang w:bidi="fa-IR"/>
        </w:rPr>
        <w:t xml:space="preserve"> </w:t>
      </w:r>
      <w:proofErr w:type="spellStart"/>
      <w:r w:rsidR="00C42E9E">
        <w:rPr>
          <w:b/>
          <w:bCs/>
          <w:lang w:bidi="fa-IR"/>
        </w:rPr>
        <w:t>freq</w:t>
      </w:r>
      <w:proofErr w:type="spellEnd"/>
    </w:p>
    <w:p w:rsidR="007C4FF9" w:rsidRDefault="007C4FF9" w:rsidP="007C4FF9">
      <w:pPr>
        <w:pStyle w:val="ListParagraph"/>
        <w:bidi/>
        <w:jc w:val="both"/>
        <w:rPr>
          <w:rtl/>
          <w:lang w:bidi="fa-IR"/>
        </w:rPr>
      </w:pPr>
      <w:r>
        <w:rPr>
          <w:rFonts w:hint="cs"/>
          <w:rtl/>
          <w:lang w:bidi="fa-IR"/>
        </w:rPr>
        <w:t>با استفاده از کد دستوری بالا می توانیم برای متغیرهای مختلف جداول رسم کنیم. این دستور برای متغیرهای گسسته می باشد. برای مثال می خواهیم بدانیم دانشمندان داده با چه عنوانی در شرکت های مختلف کار می کنند. برای این منظور کد دستوری زیر را اجرا می کنیم.</w:t>
      </w:r>
    </w:p>
    <w:p w:rsidR="007C4FF9" w:rsidRDefault="007C4FF9" w:rsidP="007C4FF9">
      <w:pPr>
        <w:autoSpaceDE w:val="0"/>
        <w:autoSpaceDN w:val="0"/>
        <w:adjustRightInd w:val="0"/>
        <w:spacing w:after="0" w:line="240" w:lineRule="auto"/>
        <w:rPr>
          <w:rFonts w:ascii="Courier New" w:hAnsi="Courier New" w:cs="Courier New"/>
          <w:color w:val="000000"/>
          <w:sz w:val="20"/>
          <w:szCs w:val="20"/>
          <w:shd w:val="clear" w:color="auto" w:fill="FFFFFF"/>
        </w:rPr>
      </w:pPr>
    </w:p>
    <w:p w:rsidR="007C4FF9" w:rsidRDefault="007C4FF9" w:rsidP="007C4FF9">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TABULATE</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=salary;</w:t>
      </w:r>
    </w:p>
    <w:p w:rsidR="007C4FF9" w:rsidRDefault="007C4FF9" w:rsidP="007C4FF9">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Job_Title</w:t>
      </w:r>
      <w:proofErr w:type="spellEnd"/>
      <w:r>
        <w:rPr>
          <w:rFonts w:ascii="Courier New" w:hAnsi="Courier New" w:cs="Courier New"/>
          <w:color w:val="000000"/>
          <w:sz w:val="20"/>
          <w:szCs w:val="20"/>
          <w:shd w:val="clear" w:color="auto" w:fill="FFFFFF"/>
        </w:rPr>
        <w:t>;</w:t>
      </w:r>
    </w:p>
    <w:p w:rsidR="007C4FF9" w:rsidRDefault="007C4FF9" w:rsidP="007C4FF9">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table</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Job_Title</w:t>
      </w:r>
      <w:proofErr w:type="spellEnd"/>
      <w:r>
        <w:rPr>
          <w:rFonts w:ascii="Courier New" w:hAnsi="Courier New" w:cs="Courier New"/>
          <w:color w:val="000000"/>
          <w:sz w:val="20"/>
          <w:szCs w:val="20"/>
          <w:shd w:val="clear" w:color="auto" w:fill="FFFFFF"/>
        </w:rPr>
        <w:t>;</w:t>
      </w:r>
    </w:p>
    <w:p w:rsidR="007C4FF9" w:rsidRDefault="007C4FF9" w:rsidP="007C4FF9">
      <w:pPr>
        <w:pStyle w:val="ListParagraph"/>
        <w:jc w:val="both"/>
        <w:rPr>
          <w:rFonts w:ascii="Courier New" w:hAnsi="Courier New" w:cs="Courier New"/>
          <w:color w:val="000000"/>
          <w:sz w:val="20"/>
          <w:szCs w:val="20"/>
          <w:shd w:val="clear" w:color="auto" w:fill="FFFFFF"/>
          <w:rtl/>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7C4FF9" w:rsidRPr="007C4FF9" w:rsidRDefault="007C4FF9" w:rsidP="007C4FF9">
      <w:pPr>
        <w:pStyle w:val="ListParagraph"/>
        <w:bidi/>
        <w:jc w:val="both"/>
        <w:rPr>
          <w:rtl/>
          <w:lang w:bidi="fa-IR"/>
        </w:rPr>
      </w:pPr>
      <w:r w:rsidRPr="007C4FF9">
        <w:rPr>
          <w:rFonts w:hint="cs"/>
          <w:rtl/>
          <w:lang w:bidi="fa-IR"/>
        </w:rPr>
        <w:t>بخشی از خروجی در شکل زیر نمایش داده می شود:</w:t>
      </w:r>
    </w:p>
    <w:p w:rsidR="007C4FF9" w:rsidRDefault="007C4FF9" w:rsidP="007C4FF9">
      <w:pPr>
        <w:pStyle w:val="ListParagraph"/>
        <w:bidi/>
        <w:jc w:val="both"/>
        <w:rPr>
          <w:rFonts w:ascii="Courier New" w:hAnsi="Courier New" w:cs="Courier New"/>
          <w:b/>
          <w:bCs/>
          <w:color w:val="000080"/>
          <w:sz w:val="20"/>
          <w:szCs w:val="20"/>
          <w:shd w:val="clear" w:color="auto" w:fill="FFFFFF"/>
          <w:rtl/>
        </w:rPr>
      </w:pPr>
    </w:p>
    <w:p w:rsidR="007C4FF9" w:rsidRDefault="007C4FF9" w:rsidP="007C4FF9">
      <w:pPr>
        <w:pStyle w:val="ListParagraph"/>
        <w:bidi/>
        <w:jc w:val="both"/>
        <w:rPr>
          <w:rtl/>
          <w:lang w:bidi="fa-IR"/>
        </w:rPr>
      </w:pPr>
      <w:r>
        <w:rPr>
          <w:noProof/>
        </w:rPr>
        <w:drawing>
          <wp:inline distT="0" distB="0" distL="0" distR="0" wp14:anchorId="1A6A7842" wp14:editId="0A82B8E8">
            <wp:extent cx="5687060" cy="1366520"/>
            <wp:effectExtent l="0" t="0" r="889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8975" t="52422" r="-539" b="16262"/>
                    <a:stretch/>
                  </pic:blipFill>
                  <pic:spPr bwMode="auto">
                    <a:xfrm>
                      <a:off x="0" y="0"/>
                      <a:ext cx="5691093" cy="1367489"/>
                    </a:xfrm>
                    <a:prstGeom prst="rect">
                      <a:avLst/>
                    </a:prstGeom>
                    <a:ln>
                      <a:noFill/>
                    </a:ln>
                    <a:extLst>
                      <a:ext uri="{53640926-AAD7-44D8-BBD7-CCE9431645EC}">
                        <a14:shadowObscured xmlns:a14="http://schemas.microsoft.com/office/drawing/2010/main"/>
                      </a:ext>
                    </a:extLst>
                  </pic:spPr>
                </pic:pic>
              </a:graphicData>
            </a:graphic>
          </wp:inline>
        </w:drawing>
      </w:r>
    </w:p>
    <w:p w:rsidR="007C4FF9" w:rsidRPr="007C4FF9" w:rsidRDefault="007C4FF9" w:rsidP="007C4FF9">
      <w:pPr>
        <w:pStyle w:val="ListParagraph"/>
        <w:bidi/>
        <w:jc w:val="both"/>
        <w:rPr>
          <w:lang w:bidi="fa-IR"/>
        </w:rPr>
      </w:pPr>
    </w:p>
    <w:p w:rsidR="00EF1A22" w:rsidRDefault="007C4FF9" w:rsidP="00A12155">
      <w:pPr>
        <w:pStyle w:val="ListParagraph"/>
        <w:bidi/>
        <w:jc w:val="both"/>
        <w:rPr>
          <w:rtl/>
          <w:lang w:bidi="fa-IR"/>
        </w:rPr>
      </w:pPr>
      <w:r>
        <w:rPr>
          <w:rFonts w:hint="cs"/>
          <w:rtl/>
          <w:lang w:bidi="fa-IR"/>
        </w:rPr>
        <w:t xml:space="preserve"> این جدول نشان می دهد که 4 دانشمند داده با عنوان </w:t>
      </w:r>
      <w:r>
        <w:rPr>
          <w:lang w:bidi="fa-IR"/>
        </w:rPr>
        <w:t>Analytics Manager-Data Mart</w:t>
      </w:r>
      <w:r>
        <w:rPr>
          <w:rFonts w:hint="cs"/>
          <w:rtl/>
          <w:lang w:bidi="fa-IR"/>
        </w:rPr>
        <w:t xml:space="preserve"> و یک دانشمند با عنوان </w:t>
      </w:r>
      <w:r>
        <w:rPr>
          <w:lang w:bidi="fa-IR"/>
        </w:rPr>
        <w:t>Analytics Consultant</w:t>
      </w:r>
      <w:r>
        <w:rPr>
          <w:rFonts w:hint="cs"/>
          <w:rtl/>
          <w:lang w:bidi="fa-IR"/>
        </w:rPr>
        <w:t xml:space="preserve"> یا مشاور تحلیلی مشغول به کار می باشند. </w:t>
      </w:r>
      <w:r w:rsidR="00426593">
        <w:rPr>
          <w:rFonts w:hint="cs"/>
          <w:rtl/>
          <w:lang w:bidi="fa-IR"/>
        </w:rPr>
        <w:t xml:space="preserve">این جدول طولانی می باشد و بای بررسی سایر موارد می توان به خروجی برنامه </w:t>
      </w:r>
      <w:r w:rsidR="00426593">
        <w:rPr>
          <w:lang w:bidi="fa-IR"/>
        </w:rPr>
        <w:t>SAS</w:t>
      </w:r>
      <w:r w:rsidR="00426593">
        <w:rPr>
          <w:rFonts w:hint="cs"/>
          <w:rtl/>
          <w:lang w:bidi="fa-IR"/>
        </w:rPr>
        <w:t xml:space="preserve"> مراجعه نمود. </w:t>
      </w:r>
    </w:p>
    <w:p w:rsidR="00EB757E" w:rsidRDefault="00EB757E" w:rsidP="00EB757E">
      <w:pPr>
        <w:pStyle w:val="ListParagraph"/>
        <w:bidi/>
        <w:jc w:val="both"/>
        <w:rPr>
          <w:lang w:bidi="fa-IR"/>
        </w:rPr>
      </w:pPr>
      <w:r>
        <w:rPr>
          <w:rFonts w:hint="cs"/>
          <w:rtl/>
          <w:lang w:bidi="fa-IR"/>
        </w:rPr>
        <w:t>از این پروک می توان برای تهیه جداول 2*2 و مرتبه بالاتر نیز استفاده نمود. به مثال زیر توجه کنید.</w:t>
      </w:r>
    </w:p>
    <w:p w:rsidR="00D62601" w:rsidRDefault="00D62601" w:rsidP="00D62601">
      <w:pPr>
        <w:pStyle w:val="ListParagraph"/>
        <w:bidi/>
        <w:jc w:val="both"/>
        <w:rPr>
          <w:rtl/>
          <w:lang w:bidi="fa-IR"/>
        </w:rPr>
      </w:pPr>
      <w:r>
        <w:rPr>
          <w:rFonts w:hint="cs"/>
          <w:rtl/>
          <w:lang w:bidi="fa-IR"/>
        </w:rPr>
        <w:t xml:space="preserve">قصد داریم جدول توافقی برای دانشمندان داده با مهارت اکسل و </w:t>
      </w:r>
      <w:r>
        <w:rPr>
          <w:lang w:bidi="fa-IR"/>
        </w:rPr>
        <w:t>SAS</w:t>
      </w:r>
      <w:r>
        <w:rPr>
          <w:rFonts w:hint="cs"/>
          <w:rtl/>
          <w:lang w:bidi="fa-IR"/>
        </w:rPr>
        <w:t xml:space="preserve"> را تهیه کنیم. بدین منظور نخست جدول فراوانی اکسل و ساس رو تهیه می کنیم و سپس جدول دو طرفه را گزارش می گیریم. بدین منظور دستورهای زیر را اجرا می کنیم.</w:t>
      </w:r>
    </w:p>
    <w:p w:rsidR="00D07C72" w:rsidRDefault="00D07C72" w:rsidP="00D07C72">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proofErr w:type="spellStart"/>
      <w:r>
        <w:rPr>
          <w:rFonts w:ascii="Courier New" w:hAnsi="Courier New" w:cs="Courier New"/>
          <w:b/>
          <w:bCs/>
          <w:color w:val="000080"/>
          <w:sz w:val="20"/>
          <w:szCs w:val="20"/>
          <w:shd w:val="clear" w:color="auto" w:fill="FFFFFF"/>
        </w:rPr>
        <w:t>freq</w:t>
      </w:r>
      <w:proofErr w:type="spellEnd"/>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=salary;</w:t>
      </w:r>
    </w:p>
    <w:p w:rsidR="00D07C72" w:rsidRDefault="00D07C72" w:rsidP="00D07C72">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tables</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sas</w:t>
      </w:r>
      <w:proofErr w:type="spellEnd"/>
      <w:r>
        <w:rPr>
          <w:rFonts w:ascii="Courier New" w:hAnsi="Courier New" w:cs="Courier New"/>
          <w:color w:val="000000"/>
          <w:sz w:val="20"/>
          <w:szCs w:val="20"/>
          <w:shd w:val="clear" w:color="auto" w:fill="FFFFFF"/>
        </w:rPr>
        <w:t>;</w:t>
      </w:r>
    </w:p>
    <w:p w:rsidR="00D07C72" w:rsidRDefault="00D07C72" w:rsidP="00D07C72">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D07C72" w:rsidRDefault="00D07C72" w:rsidP="00D07C72">
      <w:pPr>
        <w:autoSpaceDE w:val="0"/>
        <w:autoSpaceDN w:val="0"/>
        <w:adjustRightInd w:val="0"/>
        <w:spacing w:after="0" w:line="240" w:lineRule="auto"/>
        <w:rPr>
          <w:rFonts w:ascii="Courier New" w:hAnsi="Courier New" w:cs="Courier New"/>
          <w:color w:val="000000"/>
          <w:sz w:val="20"/>
          <w:szCs w:val="20"/>
          <w:shd w:val="clear" w:color="auto" w:fill="FFFFFF"/>
        </w:rPr>
      </w:pPr>
    </w:p>
    <w:p w:rsidR="00D07C72" w:rsidRDefault="00D07C72" w:rsidP="00D07C72">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proofErr w:type="spellStart"/>
      <w:r>
        <w:rPr>
          <w:rFonts w:ascii="Courier New" w:hAnsi="Courier New" w:cs="Courier New"/>
          <w:b/>
          <w:bCs/>
          <w:color w:val="000080"/>
          <w:sz w:val="20"/>
          <w:szCs w:val="20"/>
          <w:shd w:val="clear" w:color="auto" w:fill="FFFFFF"/>
        </w:rPr>
        <w:t>freq</w:t>
      </w:r>
      <w:proofErr w:type="spellEnd"/>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=salary;</w:t>
      </w:r>
    </w:p>
    <w:p w:rsidR="00D07C72" w:rsidRDefault="00D07C72" w:rsidP="00D07C72">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tables</w:t>
      </w:r>
      <w:r>
        <w:rPr>
          <w:rFonts w:ascii="Courier New" w:hAnsi="Courier New" w:cs="Courier New"/>
          <w:color w:val="000000"/>
          <w:sz w:val="20"/>
          <w:szCs w:val="20"/>
          <w:shd w:val="clear" w:color="auto" w:fill="FFFFFF"/>
        </w:rPr>
        <w:t xml:space="preserve"> excel;</w:t>
      </w:r>
    </w:p>
    <w:p w:rsidR="00D07C72" w:rsidRDefault="00D07C72" w:rsidP="00D07C72">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D07C72" w:rsidRDefault="00D07C72" w:rsidP="00D07C72">
      <w:pPr>
        <w:autoSpaceDE w:val="0"/>
        <w:autoSpaceDN w:val="0"/>
        <w:adjustRightInd w:val="0"/>
        <w:spacing w:after="0" w:line="240" w:lineRule="auto"/>
        <w:rPr>
          <w:rFonts w:ascii="Courier New" w:hAnsi="Courier New" w:cs="Courier New"/>
          <w:color w:val="000000"/>
          <w:sz w:val="20"/>
          <w:szCs w:val="20"/>
          <w:shd w:val="clear" w:color="auto" w:fill="FFFFFF"/>
        </w:rPr>
      </w:pPr>
    </w:p>
    <w:p w:rsidR="00D07C72" w:rsidRDefault="00D07C72" w:rsidP="00D07C72">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tabulate</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=salary;</w:t>
      </w:r>
    </w:p>
    <w:p w:rsidR="00D07C72" w:rsidRDefault="00D07C72" w:rsidP="00D07C72">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sas</w:t>
      </w:r>
      <w:proofErr w:type="spellEnd"/>
      <w:r>
        <w:rPr>
          <w:rFonts w:ascii="Courier New" w:hAnsi="Courier New" w:cs="Courier New"/>
          <w:color w:val="000000"/>
          <w:sz w:val="20"/>
          <w:szCs w:val="20"/>
          <w:shd w:val="clear" w:color="auto" w:fill="FFFFFF"/>
        </w:rPr>
        <w:t xml:space="preserve"> excel;</w:t>
      </w:r>
    </w:p>
    <w:p w:rsidR="00D07C72" w:rsidRDefault="00D07C72" w:rsidP="00D07C72">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table</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sas</w:t>
      </w:r>
      <w:proofErr w:type="spellEnd"/>
      <w:r>
        <w:rPr>
          <w:rFonts w:ascii="Courier New" w:hAnsi="Courier New" w:cs="Courier New"/>
          <w:color w:val="000000"/>
          <w:sz w:val="20"/>
          <w:szCs w:val="20"/>
          <w:shd w:val="clear" w:color="auto" w:fill="FFFFFF"/>
        </w:rPr>
        <w:t>, excel;</w:t>
      </w:r>
    </w:p>
    <w:p w:rsidR="00C42E9E" w:rsidRDefault="00C42E9E" w:rsidP="00C42E9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Description w:val="Procedure Freq: One-Way Frequencies"/>
      </w:tblPr>
      <w:tblGrid>
        <w:gridCol w:w="427"/>
        <w:gridCol w:w="1214"/>
        <w:gridCol w:w="907"/>
        <w:gridCol w:w="1320"/>
        <w:gridCol w:w="1320"/>
      </w:tblGrid>
      <w:tr w:rsidR="00C42E9E" w:rsidRPr="00C42E9E" w:rsidTr="00C42E9E">
        <w:trPr>
          <w:tblHeader/>
          <w:jc w:val="center"/>
        </w:trPr>
        <w:tc>
          <w:tcPr>
            <w:tcW w:w="0" w:type="auto"/>
            <w:gridSpan w:val="5"/>
            <w:hideMark/>
          </w:tcPr>
          <w:p w:rsidR="00C42E9E" w:rsidRPr="00C42E9E" w:rsidRDefault="00C42E9E" w:rsidP="00C42E9E">
            <w:pPr>
              <w:spacing w:after="0" w:line="240" w:lineRule="auto"/>
              <w:jc w:val="center"/>
              <w:rPr>
                <w:rFonts w:eastAsia="Times New Roman" w:cs="Times New Roman"/>
                <w:b/>
                <w:bCs/>
                <w:sz w:val="24"/>
              </w:rPr>
            </w:pPr>
            <w:proofErr w:type="spellStart"/>
            <w:r w:rsidRPr="00C42E9E">
              <w:rPr>
                <w:rFonts w:eastAsia="Times New Roman" w:cs="Times New Roman"/>
                <w:b/>
                <w:bCs/>
                <w:sz w:val="24"/>
              </w:rPr>
              <w:lastRenderedPageBreak/>
              <w:t>sas</w:t>
            </w:r>
            <w:proofErr w:type="spellEnd"/>
          </w:p>
        </w:tc>
      </w:tr>
      <w:tr w:rsidR="00C42E9E" w:rsidRPr="00C42E9E" w:rsidTr="00C42E9E">
        <w:trPr>
          <w:tblHeader/>
          <w:jc w:val="center"/>
        </w:trPr>
        <w:tc>
          <w:tcPr>
            <w:tcW w:w="0" w:type="auto"/>
            <w:hideMark/>
          </w:tcPr>
          <w:p w:rsidR="00C42E9E" w:rsidRPr="00C42E9E" w:rsidRDefault="00C42E9E" w:rsidP="00C42E9E">
            <w:pPr>
              <w:spacing w:after="0" w:line="240" w:lineRule="auto"/>
              <w:jc w:val="right"/>
              <w:rPr>
                <w:rFonts w:eastAsia="Times New Roman" w:cs="Times New Roman"/>
                <w:b/>
                <w:bCs/>
                <w:sz w:val="24"/>
              </w:rPr>
            </w:pPr>
            <w:proofErr w:type="spellStart"/>
            <w:r w:rsidRPr="00C42E9E">
              <w:rPr>
                <w:rFonts w:eastAsia="Times New Roman" w:cs="Times New Roman"/>
                <w:b/>
                <w:bCs/>
                <w:sz w:val="24"/>
              </w:rPr>
              <w:t>sas</w:t>
            </w:r>
            <w:proofErr w:type="spellEnd"/>
          </w:p>
        </w:tc>
        <w:tc>
          <w:tcPr>
            <w:tcW w:w="0" w:type="auto"/>
            <w:hideMark/>
          </w:tcPr>
          <w:p w:rsidR="00C42E9E" w:rsidRPr="00C42E9E" w:rsidRDefault="00C42E9E" w:rsidP="00C42E9E">
            <w:pPr>
              <w:spacing w:after="0" w:line="240" w:lineRule="auto"/>
              <w:jc w:val="right"/>
              <w:rPr>
                <w:rFonts w:eastAsia="Times New Roman" w:cs="Times New Roman"/>
                <w:b/>
                <w:bCs/>
                <w:sz w:val="24"/>
              </w:rPr>
            </w:pPr>
            <w:r w:rsidRPr="00C42E9E">
              <w:rPr>
                <w:rFonts w:eastAsia="Times New Roman" w:cs="Times New Roman"/>
                <w:b/>
                <w:bCs/>
                <w:sz w:val="24"/>
              </w:rPr>
              <w:t>Frequency</w:t>
            </w:r>
          </w:p>
        </w:tc>
        <w:tc>
          <w:tcPr>
            <w:tcW w:w="0" w:type="auto"/>
            <w:hideMark/>
          </w:tcPr>
          <w:p w:rsidR="00C42E9E" w:rsidRPr="00C42E9E" w:rsidRDefault="00C42E9E" w:rsidP="00C42E9E">
            <w:pPr>
              <w:spacing w:after="0" w:line="240" w:lineRule="auto"/>
              <w:jc w:val="right"/>
              <w:rPr>
                <w:rFonts w:eastAsia="Times New Roman" w:cs="Times New Roman"/>
                <w:b/>
                <w:bCs/>
                <w:sz w:val="24"/>
              </w:rPr>
            </w:pPr>
            <w:r w:rsidRPr="00C42E9E">
              <w:rPr>
                <w:rFonts w:eastAsia="Times New Roman" w:cs="Times New Roman"/>
                <w:b/>
                <w:bCs/>
                <w:sz w:val="24"/>
              </w:rPr>
              <w:t>Percent</w:t>
            </w:r>
          </w:p>
        </w:tc>
        <w:tc>
          <w:tcPr>
            <w:tcW w:w="0" w:type="auto"/>
            <w:hideMark/>
          </w:tcPr>
          <w:p w:rsidR="00C42E9E" w:rsidRPr="00C42E9E" w:rsidRDefault="00C42E9E" w:rsidP="00C42E9E">
            <w:pPr>
              <w:spacing w:after="0" w:line="240" w:lineRule="auto"/>
              <w:jc w:val="right"/>
              <w:rPr>
                <w:rFonts w:eastAsia="Times New Roman" w:cs="Times New Roman"/>
                <w:b/>
                <w:bCs/>
                <w:sz w:val="24"/>
              </w:rPr>
            </w:pPr>
            <w:r w:rsidRPr="00C42E9E">
              <w:rPr>
                <w:rFonts w:eastAsia="Times New Roman" w:cs="Times New Roman"/>
                <w:b/>
                <w:bCs/>
                <w:sz w:val="24"/>
              </w:rPr>
              <w:t>Cumulative</w:t>
            </w:r>
            <w:r w:rsidRPr="00C42E9E">
              <w:rPr>
                <w:rFonts w:eastAsia="Times New Roman" w:cs="Times New Roman"/>
                <w:b/>
                <w:bCs/>
                <w:sz w:val="24"/>
              </w:rPr>
              <w:br/>
              <w:t>Frequency</w:t>
            </w:r>
          </w:p>
        </w:tc>
        <w:tc>
          <w:tcPr>
            <w:tcW w:w="0" w:type="auto"/>
            <w:hideMark/>
          </w:tcPr>
          <w:p w:rsidR="00C42E9E" w:rsidRPr="00C42E9E" w:rsidRDefault="00C42E9E" w:rsidP="00C42E9E">
            <w:pPr>
              <w:spacing w:after="0" w:line="240" w:lineRule="auto"/>
              <w:jc w:val="right"/>
              <w:rPr>
                <w:rFonts w:eastAsia="Times New Roman" w:cs="Times New Roman"/>
                <w:b/>
                <w:bCs/>
                <w:sz w:val="24"/>
              </w:rPr>
            </w:pPr>
            <w:r w:rsidRPr="00C42E9E">
              <w:rPr>
                <w:rFonts w:eastAsia="Times New Roman" w:cs="Times New Roman"/>
                <w:b/>
                <w:bCs/>
                <w:sz w:val="24"/>
              </w:rPr>
              <w:t>Cumulative</w:t>
            </w:r>
            <w:r w:rsidRPr="00C42E9E">
              <w:rPr>
                <w:rFonts w:eastAsia="Times New Roman" w:cs="Times New Roman"/>
                <w:b/>
                <w:bCs/>
                <w:sz w:val="24"/>
              </w:rPr>
              <w:br/>
              <w:t>Percent</w:t>
            </w:r>
          </w:p>
        </w:tc>
      </w:tr>
      <w:tr w:rsidR="00C42E9E" w:rsidRPr="00C42E9E" w:rsidTr="00C42E9E">
        <w:trPr>
          <w:jc w:val="center"/>
        </w:trPr>
        <w:tc>
          <w:tcPr>
            <w:tcW w:w="0" w:type="auto"/>
            <w:hideMark/>
          </w:tcPr>
          <w:p w:rsidR="00C42E9E" w:rsidRPr="00C42E9E" w:rsidRDefault="00C42E9E" w:rsidP="00C42E9E">
            <w:pPr>
              <w:spacing w:after="0" w:line="240" w:lineRule="auto"/>
              <w:jc w:val="right"/>
              <w:rPr>
                <w:rFonts w:eastAsia="Times New Roman" w:cs="Times New Roman"/>
                <w:b/>
                <w:bCs/>
                <w:sz w:val="24"/>
              </w:rPr>
            </w:pPr>
            <w:r w:rsidRPr="00C42E9E">
              <w:rPr>
                <w:rFonts w:eastAsia="Times New Roman" w:cs="Times New Roman"/>
                <w:b/>
                <w:bCs/>
                <w:sz w:val="24"/>
              </w:rPr>
              <w:t>0</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676</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91.11</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676</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91.11</w:t>
            </w:r>
          </w:p>
        </w:tc>
      </w:tr>
      <w:tr w:rsidR="00C42E9E" w:rsidRPr="00C42E9E" w:rsidTr="00C42E9E">
        <w:trPr>
          <w:jc w:val="center"/>
        </w:trPr>
        <w:tc>
          <w:tcPr>
            <w:tcW w:w="0" w:type="auto"/>
            <w:hideMark/>
          </w:tcPr>
          <w:p w:rsidR="00C42E9E" w:rsidRPr="00C42E9E" w:rsidRDefault="00C42E9E" w:rsidP="00C42E9E">
            <w:pPr>
              <w:spacing w:after="0" w:line="240" w:lineRule="auto"/>
              <w:jc w:val="right"/>
              <w:rPr>
                <w:rFonts w:eastAsia="Times New Roman" w:cs="Times New Roman"/>
                <w:b/>
                <w:bCs/>
                <w:sz w:val="24"/>
              </w:rPr>
            </w:pPr>
            <w:r w:rsidRPr="00C42E9E">
              <w:rPr>
                <w:rFonts w:eastAsia="Times New Roman" w:cs="Times New Roman"/>
                <w:b/>
                <w:bCs/>
                <w:sz w:val="24"/>
              </w:rPr>
              <w:t>1</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66</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8.89</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742</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100.00</w:t>
            </w:r>
          </w:p>
        </w:tc>
      </w:tr>
    </w:tbl>
    <w:p w:rsidR="00D62601" w:rsidRDefault="00D62601" w:rsidP="00C42E9E">
      <w:pPr>
        <w:bidi/>
        <w:jc w:val="both"/>
        <w:rPr>
          <w:lang w:bidi="fa-I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Description w:val="Procedure Freq: One-Way Frequencies"/>
      </w:tblPr>
      <w:tblGrid>
        <w:gridCol w:w="627"/>
        <w:gridCol w:w="1214"/>
        <w:gridCol w:w="907"/>
        <w:gridCol w:w="1320"/>
        <w:gridCol w:w="1320"/>
      </w:tblGrid>
      <w:tr w:rsidR="00C42E9E" w:rsidRPr="00C42E9E" w:rsidTr="00C42E9E">
        <w:trPr>
          <w:tblHeader/>
          <w:jc w:val="center"/>
        </w:trPr>
        <w:tc>
          <w:tcPr>
            <w:tcW w:w="0" w:type="auto"/>
            <w:gridSpan w:val="5"/>
            <w:hideMark/>
          </w:tcPr>
          <w:p w:rsidR="00C42E9E" w:rsidRPr="00C42E9E" w:rsidRDefault="00C42E9E" w:rsidP="00C42E9E">
            <w:pPr>
              <w:spacing w:after="0" w:line="240" w:lineRule="auto"/>
              <w:jc w:val="center"/>
              <w:rPr>
                <w:rFonts w:eastAsia="Times New Roman" w:cs="Times New Roman"/>
                <w:b/>
                <w:bCs/>
                <w:sz w:val="24"/>
              </w:rPr>
            </w:pPr>
            <w:r w:rsidRPr="00C42E9E">
              <w:rPr>
                <w:rFonts w:eastAsia="Times New Roman" w:cs="Times New Roman"/>
                <w:b/>
                <w:bCs/>
                <w:sz w:val="24"/>
              </w:rPr>
              <w:t>excel</w:t>
            </w:r>
          </w:p>
        </w:tc>
      </w:tr>
      <w:tr w:rsidR="00C42E9E" w:rsidRPr="00C42E9E" w:rsidTr="00C42E9E">
        <w:trPr>
          <w:tblHeader/>
          <w:jc w:val="center"/>
        </w:trPr>
        <w:tc>
          <w:tcPr>
            <w:tcW w:w="0" w:type="auto"/>
            <w:hideMark/>
          </w:tcPr>
          <w:p w:rsidR="00C42E9E" w:rsidRPr="00C42E9E" w:rsidRDefault="00C42E9E" w:rsidP="00C42E9E">
            <w:pPr>
              <w:spacing w:after="0" w:line="240" w:lineRule="auto"/>
              <w:jc w:val="right"/>
              <w:rPr>
                <w:rFonts w:eastAsia="Times New Roman" w:cs="Times New Roman"/>
                <w:b/>
                <w:bCs/>
                <w:sz w:val="24"/>
              </w:rPr>
            </w:pPr>
            <w:r w:rsidRPr="00C42E9E">
              <w:rPr>
                <w:rFonts w:eastAsia="Times New Roman" w:cs="Times New Roman"/>
                <w:b/>
                <w:bCs/>
                <w:sz w:val="24"/>
              </w:rPr>
              <w:t>excel</w:t>
            </w:r>
          </w:p>
        </w:tc>
        <w:tc>
          <w:tcPr>
            <w:tcW w:w="0" w:type="auto"/>
            <w:hideMark/>
          </w:tcPr>
          <w:p w:rsidR="00C42E9E" w:rsidRPr="00C42E9E" w:rsidRDefault="00C42E9E" w:rsidP="00C42E9E">
            <w:pPr>
              <w:spacing w:after="0" w:line="240" w:lineRule="auto"/>
              <w:jc w:val="right"/>
              <w:rPr>
                <w:rFonts w:eastAsia="Times New Roman" w:cs="Times New Roman"/>
                <w:b/>
                <w:bCs/>
                <w:sz w:val="24"/>
              </w:rPr>
            </w:pPr>
            <w:r w:rsidRPr="00C42E9E">
              <w:rPr>
                <w:rFonts w:eastAsia="Times New Roman" w:cs="Times New Roman"/>
                <w:b/>
                <w:bCs/>
                <w:sz w:val="24"/>
              </w:rPr>
              <w:t>Frequency</w:t>
            </w:r>
          </w:p>
        </w:tc>
        <w:tc>
          <w:tcPr>
            <w:tcW w:w="0" w:type="auto"/>
            <w:hideMark/>
          </w:tcPr>
          <w:p w:rsidR="00C42E9E" w:rsidRPr="00C42E9E" w:rsidRDefault="00C42E9E" w:rsidP="00C42E9E">
            <w:pPr>
              <w:spacing w:after="0" w:line="240" w:lineRule="auto"/>
              <w:jc w:val="right"/>
              <w:rPr>
                <w:rFonts w:eastAsia="Times New Roman" w:cs="Times New Roman"/>
                <w:b/>
                <w:bCs/>
                <w:sz w:val="24"/>
              </w:rPr>
            </w:pPr>
            <w:r w:rsidRPr="00C42E9E">
              <w:rPr>
                <w:rFonts w:eastAsia="Times New Roman" w:cs="Times New Roman"/>
                <w:b/>
                <w:bCs/>
                <w:sz w:val="24"/>
              </w:rPr>
              <w:t>Percent</w:t>
            </w:r>
          </w:p>
        </w:tc>
        <w:tc>
          <w:tcPr>
            <w:tcW w:w="0" w:type="auto"/>
            <w:hideMark/>
          </w:tcPr>
          <w:p w:rsidR="00C42E9E" w:rsidRPr="00C42E9E" w:rsidRDefault="00C42E9E" w:rsidP="00C42E9E">
            <w:pPr>
              <w:spacing w:after="0" w:line="240" w:lineRule="auto"/>
              <w:jc w:val="right"/>
              <w:rPr>
                <w:rFonts w:eastAsia="Times New Roman" w:cs="Times New Roman"/>
                <w:b/>
                <w:bCs/>
                <w:sz w:val="24"/>
              </w:rPr>
            </w:pPr>
            <w:r w:rsidRPr="00C42E9E">
              <w:rPr>
                <w:rFonts w:eastAsia="Times New Roman" w:cs="Times New Roman"/>
                <w:b/>
                <w:bCs/>
                <w:sz w:val="24"/>
              </w:rPr>
              <w:t>Cumulative</w:t>
            </w:r>
            <w:r w:rsidRPr="00C42E9E">
              <w:rPr>
                <w:rFonts w:eastAsia="Times New Roman" w:cs="Times New Roman"/>
                <w:b/>
                <w:bCs/>
                <w:sz w:val="24"/>
              </w:rPr>
              <w:br/>
              <w:t>Frequency</w:t>
            </w:r>
          </w:p>
        </w:tc>
        <w:tc>
          <w:tcPr>
            <w:tcW w:w="0" w:type="auto"/>
            <w:hideMark/>
          </w:tcPr>
          <w:p w:rsidR="00C42E9E" w:rsidRPr="00C42E9E" w:rsidRDefault="00C42E9E" w:rsidP="00C42E9E">
            <w:pPr>
              <w:spacing w:after="0" w:line="240" w:lineRule="auto"/>
              <w:jc w:val="right"/>
              <w:rPr>
                <w:rFonts w:eastAsia="Times New Roman" w:cs="Times New Roman"/>
                <w:b/>
                <w:bCs/>
                <w:sz w:val="24"/>
              </w:rPr>
            </w:pPr>
            <w:r w:rsidRPr="00C42E9E">
              <w:rPr>
                <w:rFonts w:eastAsia="Times New Roman" w:cs="Times New Roman"/>
                <w:b/>
                <w:bCs/>
                <w:sz w:val="24"/>
              </w:rPr>
              <w:t>Cumulative</w:t>
            </w:r>
            <w:r w:rsidRPr="00C42E9E">
              <w:rPr>
                <w:rFonts w:eastAsia="Times New Roman" w:cs="Times New Roman"/>
                <w:b/>
                <w:bCs/>
                <w:sz w:val="24"/>
              </w:rPr>
              <w:br/>
              <w:t>Percent</w:t>
            </w:r>
          </w:p>
        </w:tc>
      </w:tr>
      <w:tr w:rsidR="00C42E9E" w:rsidRPr="00C42E9E" w:rsidTr="00C42E9E">
        <w:trPr>
          <w:jc w:val="center"/>
        </w:trPr>
        <w:tc>
          <w:tcPr>
            <w:tcW w:w="0" w:type="auto"/>
            <w:hideMark/>
          </w:tcPr>
          <w:p w:rsidR="00C42E9E" w:rsidRPr="00C42E9E" w:rsidRDefault="00C42E9E" w:rsidP="00C42E9E">
            <w:pPr>
              <w:spacing w:after="0" w:line="240" w:lineRule="auto"/>
              <w:jc w:val="right"/>
              <w:rPr>
                <w:rFonts w:eastAsia="Times New Roman" w:cs="Times New Roman"/>
                <w:b/>
                <w:bCs/>
                <w:sz w:val="24"/>
              </w:rPr>
            </w:pPr>
            <w:r w:rsidRPr="00C42E9E">
              <w:rPr>
                <w:rFonts w:eastAsia="Times New Roman" w:cs="Times New Roman"/>
                <w:b/>
                <w:bCs/>
                <w:sz w:val="24"/>
              </w:rPr>
              <w:t>0</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354</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47.71</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354</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47.71</w:t>
            </w:r>
          </w:p>
        </w:tc>
      </w:tr>
      <w:tr w:rsidR="00C42E9E" w:rsidRPr="00C42E9E" w:rsidTr="00C42E9E">
        <w:trPr>
          <w:jc w:val="center"/>
        </w:trPr>
        <w:tc>
          <w:tcPr>
            <w:tcW w:w="0" w:type="auto"/>
            <w:hideMark/>
          </w:tcPr>
          <w:p w:rsidR="00C42E9E" w:rsidRPr="00C42E9E" w:rsidRDefault="00C42E9E" w:rsidP="00C42E9E">
            <w:pPr>
              <w:spacing w:after="0" w:line="240" w:lineRule="auto"/>
              <w:jc w:val="right"/>
              <w:rPr>
                <w:rFonts w:eastAsia="Times New Roman" w:cs="Times New Roman"/>
                <w:b/>
                <w:bCs/>
                <w:sz w:val="24"/>
              </w:rPr>
            </w:pPr>
            <w:r w:rsidRPr="00C42E9E">
              <w:rPr>
                <w:rFonts w:eastAsia="Times New Roman" w:cs="Times New Roman"/>
                <w:b/>
                <w:bCs/>
                <w:sz w:val="24"/>
              </w:rPr>
              <w:t>1</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388</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52.29</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742</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100.00</w:t>
            </w:r>
          </w:p>
        </w:tc>
      </w:tr>
    </w:tbl>
    <w:p w:rsidR="00C42E9E" w:rsidRDefault="00C42E9E" w:rsidP="00C42E9E">
      <w:pPr>
        <w:bidi/>
        <w:jc w:val="both"/>
        <w:rPr>
          <w:lang w:bidi="fa-I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Description w:val="Procedure Tabulate: Table 1"/>
      </w:tblPr>
      <w:tblGrid>
        <w:gridCol w:w="427"/>
        <w:gridCol w:w="480"/>
        <w:gridCol w:w="480"/>
      </w:tblGrid>
      <w:tr w:rsidR="00C42E9E" w:rsidRPr="00C42E9E" w:rsidTr="00C42E9E">
        <w:trPr>
          <w:trHeight w:val="210"/>
          <w:tblHeader/>
          <w:jc w:val="center"/>
        </w:trPr>
        <w:tc>
          <w:tcPr>
            <w:tcW w:w="0" w:type="auto"/>
            <w:vMerge w:val="restart"/>
            <w:hideMark/>
          </w:tcPr>
          <w:p w:rsidR="00C42E9E" w:rsidRPr="00C42E9E" w:rsidRDefault="00C42E9E" w:rsidP="00C42E9E">
            <w:pPr>
              <w:spacing w:after="0" w:line="240" w:lineRule="auto"/>
              <w:rPr>
                <w:rFonts w:eastAsia="Times New Roman" w:cs="Times New Roman"/>
                <w:sz w:val="24"/>
              </w:rPr>
            </w:pPr>
          </w:p>
        </w:tc>
        <w:tc>
          <w:tcPr>
            <w:tcW w:w="0" w:type="auto"/>
            <w:gridSpan w:val="2"/>
            <w:hideMark/>
          </w:tcPr>
          <w:p w:rsidR="00C42E9E" w:rsidRPr="00C42E9E" w:rsidRDefault="00C42E9E" w:rsidP="00C42E9E">
            <w:pPr>
              <w:spacing w:after="0" w:line="240" w:lineRule="auto"/>
              <w:jc w:val="center"/>
              <w:rPr>
                <w:rFonts w:eastAsia="Times New Roman" w:cs="Times New Roman"/>
                <w:b/>
                <w:bCs/>
                <w:sz w:val="24"/>
              </w:rPr>
            </w:pPr>
            <w:r w:rsidRPr="00C42E9E">
              <w:rPr>
                <w:rFonts w:eastAsia="Times New Roman" w:cs="Times New Roman"/>
                <w:b/>
                <w:bCs/>
                <w:sz w:val="24"/>
              </w:rPr>
              <w:t>excel</w:t>
            </w:r>
          </w:p>
        </w:tc>
      </w:tr>
      <w:tr w:rsidR="00C42E9E" w:rsidRPr="00C42E9E" w:rsidTr="00C42E9E">
        <w:trPr>
          <w:trHeight w:val="257"/>
          <w:tblHeader/>
          <w:jc w:val="center"/>
        </w:trPr>
        <w:tc>
          <w:tcPr>
            <w:tcW w:w="0" w:type="auto"/>
            <w:vMerge/>
            <w:vAlign w:val="center"/>
            <w:hideMark/>
          </w:tcPr>
          <w:p w:rsidR="00C42E9E" w:rsidRPr="00C42E9E" w:rsidRDefault="00C42E9E" w:rsidP="00C42E9E">
            <w:pPr>
              <w:spacing w:after="0" w:line="240" w:lineRule="auto"/>
              <w:rPr>
                <w:rFonts w:eastAsia="Times New Roman" w:cs="Times New Roman"/>
                <w:sz w:val="24"/>
              </w:rPr>
            </w:pPr>
          </w:p>
        </w:tc>
        <w:tc>
          <w:tcPr>
            <w:tcW w:w="0" w:type="auto"/>
            <w:hideMark/>
          </w:tcPr>
          <w:p w:rsidR="00C42E9E" w:rsidRPr="00C42E9E" w:rsidRDefault="00C42E9E" w:rsidP="00C42E9E">
            <w:pPr>
              <w:spacing w:after="0" w:line="240" w:lineRule="auto"/>
              <w:jc w:val="center"/>
              <w:rPr>
                <w:rFonts w:eastAsia="Times New Roman" w:cs="Times New Roman"/>
                <w:b/>
                <w:bCs/>
                <w:sz w:val="24"/>
              </w:rPr>
            </w:pPr>
            <w:r w:rsidRPr="00C42E9E">
              <w:rPr>
                <w:rFonts w:eastAsia="Times New Roman" w:cs="Times New Roman"/>
                <w:b/>
                <w:bCs/>
                <w:sz w:val="24"/>
              </w:rPr>
              <w:t>0</w:t>
            </w:r>
          </w:p>
        </w:tc>
        <w:tc>
          <w:tcPr>
            <w:tcW w:w="0" w:type="auto"/>
            <w:hideMark/>
          </w:tcPr>
          <w:p w:rsidR="00C42E9E" w:rsidRPr="00C42E9E" w:rsidRDefault="00C42E9E" w:rsidP="00C42E9E">
            <w:pPr>
              <w:spacing w:after="0" w:line="240" w:lineRule="auto"/>
              <w:jc w:val="center"/>
              <w:rPr>
                <w:rFonts w:eastAsia="Times New Roman" w:cs="Times New Roman"/>
                <w:b/>
                <w:bCs/>
                <w:sz w:val="24"/>
              </w:rPr>
            </w:pPr>
            <w:r w:rsidRPr="00C42E9E">
              <w:rPr>
                <w:rFonts w:eastAsia="Times New Roman" w:cs="Times New Roman"/>
                <w:b/>
                <w:bCs/>
                <w:sz w:val="24"/>
              </w:rPr>
              <w:t>1</w:t>
            </w:r>
          </w:p>
        </w:tc>
      </w:tr>
      <w:tr w:rsidR="00C42E9E" w:rsidRPr="00C42E9E" w:rsidTr="00C42E9E">
        <w:trPr>
          <w:trHeight w:val="217"/>
          <w:tblHeader/>
          <w:jc w:val="center"/>
        </w:trPr>
        <w:tc>
          <w:tcPr>
            <w:tcW w:w="0" w:type="auto"/>
            <w:vMerge/>
            <w:vAlign w:val="center"/>
            <w:hideMark/>
          </w:tcPr>
          <w:p w:rsidR="00C42E9E" w:rsidRPr="00C42E9E" w:rsidRDefault="00C42E9E" w:rsidP="00C42E9E">
            <w:pPr>
              <w:spacing w:after="0" w:line="240" w:lineRule="auto"/>
              <w:rPr>
                <w:rFonts w:eastAsia="Times New Roman" w:cs="Times New Roman"/>
                <w:sz w:val="24"/>
              </w:rPr>
            </w:pPr>
          </w:p>
        </w:tc>
        <w:tc>
          <w:tcPr>
            <w:tcW w:w="0" w:type="auto"/>
            <w:hideMark/>
          </w:tcPr>
          <w:p w:rsidR="00C42E9E" w:rsidRPr="00C42E9E" w:rsidRDefault="00C42E9E" w:rsidP="00C42E9E">
            <w:pPr>
              <w:spacing w:after="0" w:line="240" w:lineRule="auto"/>
              <w:jc w:val="center"/>
              <w:rPr>
                <w:rFonts w:eastAsia="Times New Roman" w:cs="Times New Roman"/>
                <w:b/>
                <w:bCs/>
                <w:sz w:val="24"/>
              </w:rPr>
            </w:pPr>
            <w:r w:rsidRPr="00C42E9E">
              <w:rPr>
                <w:rFonts w:eastAsia="Times New Roman" w:cs="Times New Roman"/>
                <w:b/>
                <w:bCs/>
                <w:sz w:val="24"/>
              </w:rPr>
              <w:t>N</w:t>
            </w:r>
          </w:p>
        </w:tc>
        <w:tc>
          <w:tcPr>
            <w:tcW w:w="0" w:type="auto"/>
            <w:hideMark/>
          </w:tcPr>
          <w:p w:rsidR="00C42E9E" w:rsidRPr="00C42E9E" w:rsidRDefault="00C42E9E" w:rsidP="00C42E9E">
            <w:pPr>
              <w:spacing w:after="0" w:line="240" w:lineRule="auto"/>
              <w:jc w:val="center"/>
              <w:rPr>
                <w:rFonts w:eastAsia="Times New Roman" w:cs="Times New Roman"/>
                <w:b/>
                <w:bCs/>
                <w:sz w:val="24"/>
              </w:rPr>
            </w:pPr>
            <w:r w:rsidRPr="00C42E9E">
              <w:rPr>
                <w:rFonts w:eastAsia="Times New Roman" w:cs="Times New Roman"/>
                <w:b/>
                <w:bCs/>
                <w:sz w:val="24"/>
              </w:rPr>
              <w:t>N</w:t>
            </w:r>
          </w:p>
        </w:tc>
      </w:tr>
      <w:tr w:rsidR="00C42E9E" w:rsidRPr="00C42E9E" w:rsidTr="00C42E9E">
        <w:trPr>
          <w:trHeight w:val="170"/>
          <w:jc w:val="center"/>
        </w:trPr>
        <w:tc>
          <w:tcPr>
            <w:tcW w:w="0" w:type="auto"/>
            <w:hideMark/>
          </w:tcPr>
          <w:p w:rsidR="00C42E9E" w:rsidRPr="00C42E9E" w:rsidRDefault="00C42E9E" w:rsidP="00C42E9E">
            <w:pPr>
              <w:spacing w:after="0" w:line="240" w:lineRule="auto"/>
              <w:rPr>
                <w:rFonts w:eastAsia="Times New Roman" w:cs="Times New Roman"/>
                <w:b/>
                <w:bCs/>
                <w:sz w:val="24"/>
              </w:rPr>
            </w:pPr>
            <w:proofErr w:type="spellStart"/>
            <w:r w:rsidRPr="00C42E9E">
              <w:rPr>
                <w:rFonts w:eastAsia="Times New Roman" w:cs="Times New Roman"/>
                <w:b/>
                <w:bCs/>
                <w:sz w:val="24"/>
              </w:rPr>
              <w:t>sas</w:t>
            </w:r>
            <w:proofErr w:type="spellEnd"/>
          </w:p>
        </w:tc>
        <w:tc>
          <w:tcPr>
            <w:tcW w:w="0" w:type="auto"/>
            <w:vMerge w:val="restart"/>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328</w:t>
            </w:r>
          </w:p>
        </w:tc>
        <w:tc>
          <w:tcPr>
            <w:tcW w:w="0" w:type="auto"/>
            <w:vMerge w:val="restart"/>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348</w:t>
            </w:r>
          </w:p>
        </w:tc>
      </w:tr>
      <w:tr w:rsidR="00C42E9E" w:rsidRPr="00C42E9E" w:rsidTr="00C42E9E">
        <w:trPr>
          <w:trHeight w:val="170"/>
          <w:jc w:val="center"/>
        </w:trPr>
        <w:tc>
          <w:tcPr>
            <w:tcW w:w="0" w:type="auto"/>
            <w:hideMark/>
          </w:tcPr>
          <w:p w:rsidR="00C42E9E" w:rsidRPr="00C42E9E" w:rsidRDefault="00C42E9E" w:rsidP="00C42E9E">
            <w:pPr>
              <w:spacing w:after="0" w:line="240" w:lineRule="auto"/>
              <w:rPr>
                <w:rFonts w:eastAsia="Times New Roman" w:cs="Times New Roman"/>
                <w:b/>
                <w:bCs/>
                <w:sz w:val="24"/>
              </w:rPr>
            </w:pPr>
            <w:r w:rsidRPr="00C42E9E">
              <w:rPr>
                <w:rFonts w:eastAsia="Times New Roman" w:cs="Times New Roman"/>
                <w:b/>
                <w:bCs/>
                <w:sz w:val="24"/>
              </w:rPr>
              <w:t>0</w:t>
            </w:r>
          </w:p>
        </w:tc>
        <w:tc>
          <w:tcPr>
            <w:tcW w:w="0" w:type="auto"/>
            <w:vMerge/>
            <w:vAlign w:val="center"/>
            <w:hideMark/>
          </w:tcPr>
          <w:p w:rsidR="00C42E9E" w:rsidRPr="00C42E9E" w:rsidRDefault="00C42E9E" w:rsidP="00C42E9E">
            <w:pPr>
              <w:spacing w:after="0" w:line="240" w:lineRule="auto"/>
              <w:rPr>
                <w:rFonts w:eastAsia="Times New Roman" w:cs="Times New Roman"/>
                <w:sz w:val="24"/>
              </w:rPr>
            </w:pPr>
          </w:p>
        </w:tc>
        <w:tc>
          <w:tcPr>
            <w:tcW w:w="0" w:type="auto"/>
            <w:vMerge/>
            <w:vAlign w:val="center"/>
            <w:hideMark/>
          </w:tcPr>
          <w:p w:rsidR="00C42E9E" w:rsidRPr="00C42E9E" w:rsidRDefault="00C42E9E" w:rsidP="00C42E9E">
            <w:pPr>
              <w:spacing w:after="0" w:line="240" w:lineRule="auto"/>
              <w:rPr>
                <w:rFonts w:eastAsia="Times New Roman" w:cs="Times New Roman"/>
                <w:sz w:val="24"/>
              </w:rPr>
            </w:pPr>
          </w:p>
        </w:tc>
      </w:tr>
      <w:tr w:rsidR="00C42E9E" w:rsidRPr="00C42E9E" w:rsidTr="00C42E9E">
        <w:trPr>
          <w:trHeight w:val="170"/>
          <w:jc w:val="center"/>
        </w:trPr>
        <w:tc>
          <w:tcPr>
            <w:tcW w:w="0" w:type="auto"/>
            <w:hideMark/>
          </w:tcPr>
          <w:p w:rsidR="00C42E9E" w:rsidRPr="00C42E9E" w:rsidRDefault="00C42E9E" w:rsidP="00C42E9E">
            <w:pPr>
              <w:spacing w:after="0" w:line="240" w:lineRule="auto"/>
              <w:rPr>
                <w:rFonts w:eastAsia="Times New Roman" w:cs="Times New Roman"/>
                <w:b/>
                <w:bCs/>
                <w:sz w:val="24"/>
              </w:rPr>
            </w:pPr>
            <w:r w:rsidRPr="00C42E9E">
              <w:rPr>
                <w:rFonts w:eastAsia="Times New Roman" w:cs="Times New Roman"/>
                <w:b/>
                <w:bCs/>
                <w:sz w:val="24"/>
              </w:rPr>
              <w:t>1</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26</w:t>
            </w:r>
          </w:p>
        </w:tc>
        <w:tc>
          <w:tcPr>
            <w:tcW w:w="0" w:type="auto"/>
            <w:hideMark/>
          </w:tcPr>
          <w:p w:rsidR="00C42E9E" w:rsidRPr="00C42E9E" w:rsidRDefault="00C42E9E" w:rsidP="00C42E9E">
            <w:pPr>
              <w:spacing w:after="0" w:line="240" w:lineRule="auto"/>
              <w:jc w:val="right"/>
              <w:rPr>
                <w:rFonts w:eastAsia="Times New Roman" w:cs="Times New Roman"/>
                <w:sz w:val="24"/>
              </w:rPr>
            </w:pPr>
            <w:r w:rsidRPr="00C42E9E">
              <w:rPr>
                <w:rFonts w:eastAsia="Times New Roman" w:cs="Times New Roman"/>
                <w:sz w:val="24"/>
              </w:rPr>
              <w:t>40</w:t>
            </w:r>
          </w:p>
        </w:tc>
      </w:tr>
    </w:tbl>
    <w:p w:rsidR="00C42E9E" w:rsidRDefault="00C42E9E" w:rsidP="00C42E9E">
      <w:pPr>
        <w:bidi/>
        <w:jc w:val="both"/>
        <w:rPr>
          <w:lang w:bidi="fa-IR"/>
        </w:rPr>
      </w:pPr>
      <w:r>
        <w:rPr>
          <w:rFonts w:hint="cs"/>
          <w:rtl/>
          <w:lang w:bidi="fa-IR"/>
        </w:rPr>
        <w:t xml:space="preserve">بر اساس خروجی جدول،تنها 40 نفر از دانشمندان داده در هر دو مهارت اکسل و ساس مسلط می باشند. حدود 348 نفر از انها تنها به ساس و 26 نفر از آنها تنها به اکسل مسلط می باشند. </w:t>
      </w:r>
    </w:p>
    <w:p w:rsidR="0077075C" w:rsidRDefault="0077075C" w:rsidP="0077075C">
      <w:pPr>
        <w:bidi/>
        <w:jc w:val="both"/>
        <w:rPr>
          <w:lang w:bidi="fa-IR"/>
        </w:rPr>
      </w:pPr>
      <w:r>
        <w:rPr>
          <w:rFonts w:hint="cs"/>
          <w:rtl/>
          <w:lang w:bidi="fa-IR"/>
        </w:rPr>
        <w:t xml:space="preserve">نکته: برای سایر متغیرها نیز می توان به شیوه مذکور جداول فراوانی ترسیم نمود. </w:t>
      </w:r>
    </w:p>
    <w:p w:rsidR="00630EE9" w:rsidRPr="00066237" w:rsidRDefault="00630EE9" w:rsidP="00630EE9">
      <w:pPr>
        <w:pStyle w:val="ListParagraph"/>
        <w:numPr>
          <w:ilvl w:val="0"/>
          <w:numId w:val="2"/>
        </w:numPr>
        <w:bidi/>
        <w:jc w:val="both"/>
        <w:rPr>
          <w:b/>
          <w:bCs/>
          <w:color w:val="FF0000"/>
          <w:lang w:bidi="fa-IR"/>
        </w:rPr>
      </w:pPr>
      <w:r w:rsidRPr="00066237">
        <w:rPr>
          <w:rFonts w:hint="cs"/>
          <w:b/>
          <w:bCs/>
          <w:color w:val="FF0000"/>
          <w:rtl/>
          <w:lang w:bidi="fa-IR"/>
        </w:rPr>
        <w:t xml:space="preserve">تلخیص داده ها با </w:t>
      </w:r>
      <w:proofErr w:type="spellStart"/>
      <w:r w:rsidRPr="00066237">
        <w:rPr>
          <w:b/>
          <w:bCs/>
          <w:color w:val="FF0000"/>
          <w:lang w:bidi="fa-IR"/>
        </w:rPr>
        <w:t>proc</w:t>
      </w:r>
      <w:proofErr w:type="spellEnd"/>
      <w:r w:rsidRPr="00066237">
        <w:rPr>
          <w:b/>
          <w:bCs/>
          <w:color w:val="FF0000"/>
          <w:lang w:bidi="fa-IR"/>
        </w:rPr>
        <w:t xml:space="preserve"> univariate</w:t>
      </w:r>
    </w:p>
    <w:p w:rsidR="00630EE9" w:rsidRDefault="00630EE9" w:rsidP="00630EE9">
      <w:pPr>
        <w:bidi/>
        <w:ind w:left="360"/>
        <w:jc w:val="both"/>
        <w:rPr>
          <w:rtl/>
          <w:lang w:bidi="fa-IR"/>
        </w:rPr>
      </w:pPr>
      <w:r>
        <w:rPr>
          <w:rFonts w:hint="cs"/>
          <w:rtl/>
          <w:lang w:bidi="fa-IR"/>
        </w:rPr>
        <w:t xml:space="preserve">در این بخش قصد داریم برخی از شاخص های توصیف متغیرها به </w:t>
      </w:r>
      <w:bookmarkStart w:id="0" w:name="_GoBack"/>
      <w:bookmarkEnd w:id="0"/>
      <w:r>
        <w:rPr>
          <w:rFonts w:hint="cs"/>
          <w:rtl/>
          <w:lang w:bidi="fa-IR"/>
        </w:rPr>
        <w:t xml:space="preserve">ویژه  چندک ها را گزارش کنیم. برای این منظور از کد دستوری شامل </w:t>
      </w:r>
      <w:proofErr w:type="spellStart"/>
      <w:r>
        <w:rPr>
          <w:lang w:bidi="fa-IR"/>
        </w:rPr>
        <w:t>proc</w:t>
      </w:r>
      <w:proofErr w:type="spellEnd"/>
      <w:r>
        <w:rPr>
          <w:lang w:bidi="fa-IR"/>
        </w:rPr>
        <w:t xml:space="preserve"> univariate</w:t>
      </w:r>
      <w:r>
        <w:rPr>
          <w:rFonts w:hint="cs"/>
          <w:rtl/>
          <w:lang w:bidi="fa-IR"/>
        </w:rPr>
        <w:t xml:space="preserve"> استفاده می کنیم. </w:t>
      </w:r>
    </w:p>
    <w:p w:rsidR="00630EE9" w:rsidRDefault="00630EE9" w:rsidP="00630EE9">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univariate</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=salary;</w:t>
      </w:r>
    </w:p>
    <w:p w:rsidR="00630EE9" w:rsidRDefault="00630EE9" w:rsidP="00630EE9">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color w:val="0000FF"/>
          <w:sz w:val="20"/>
          <w:szCs w:val="20"/>
          <w:shd w:val="clear" w:color="auto" w:fill="FFFFFF"/>
        </w:rPr>
        <w:t>var</w:t>
      </w:r>
      <w:proofErr w:type="spellEnd"/>
      <w:r>
        <w:rPr>
          <w:rFonts w:ascii="Courier New" w:hAnsi="Courier New" w:cs="Courier New"/>
          <w:color w:val="000000"/>
          <w:sz w:val="20"/>
          <w:szCs w:val="20"/>
          <w:shd w:val="clear" w:color="auto" w:fill="FFFFFF"/>
        </w:rPr>
        <w:t xml:space="preserve"> age founded </w:t>
      </w:r>
      <w:proofErr w:type="spellStart"/>
      <w:r>
        <w:rPr>
          <w:rFonts w:ascii="Courier New" w:hAnsi="Courier New" w:cs="Courier New"/>
          <w:color w:val="000000"/>
          <w:sz w:val="20"/>
          <w:szCs w:val="20"/>
          <w:shd w:val="clear" w:color="auto" w:fill="FFFFFF"/>
        </w:rPr>
        <w:t>lower_salary</w:t>
      </w:r>
      <w:proofErr w:type="spellEnd"/>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upper_salary</w:t>
      </w:r>
      <w:proofErr w:type="spellEnd"/>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avg_salary_k</w:t>
      </w:r>
      <w:proofErr w:type="spellEnd"/>
      <w:proofErr w:type="gramStart"/>
      <w:r>
        <w:rPr>
          <w:rFonts w:ascii="Courier New" w:hAnsi="Courier New" w:cs="Courier New"/>
          <w:color w:val="000000"/>
          <w:sz w:val="20"/>
          <w:szCs w:val="20"/>
          <w:shd w:val="clear" w:color="auto" w:fill="FFFFFF"/>
        </w:rPr>
        <w:t>_ ;</w:t>
      </w:r>
      <w:proofErr w:type="gramEnd"/>
    </w:p>
    <w:p w:rsidR="00630EE9" w:rsidRDefault="00630EE9" w:rsidP="00630EE9">
      <w:pPr>
        <w:ind w:left="360"/>
        <w:jc w:val="both"/>
        <w:rPr>
          <w:rtl/>
          <w:lang w:bidi="fa-IR"/>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630EE9" w:rsidRDefault="00630EE9" w:rsidP="00630EE9">
      <w:pPr>
        <w:bidi/>
        <w:ind w:left="360"/>
        <w:jc w:val="both"/>
        <w:rPr>
          <w:rtl/>
          <w:lang w:bidi="fa-IR"/>
        </w:rPr>
      </w:pPr>
      <w:r>
        <w:rPr>
          <w:rFonts w:hint="cs"/>
          <w:rtl/>
          <w:lang w:bidi="fa-IR"/>
        </w:rPr>
        <w:t xml:space="preserve">خروجی این دستور شامل شاخص های توصیفی به ویژه میانگین، واریانس، چولگی و کشیدگی و همینطور چندک ها می باشد. این پروک اطلاعات مفصلی در مورد متغیر گزارش می کند و فرض صفر بودن میانگین متغیر مورد نظر را با آزمون </w:t>
      </w:r>
      <w:r>
        <w:rPr>
          <w:lang w:bidi="fa-IR"/>
        </w:rPr>
        <w:t>t-test</w:t>
      </w:r>
      <w:r>
        <w:rPr>
          <w:rFonts w:hint="cs"/>
          <w:rtl/>
          <w:lang w:bidi="fa-IR"/>
        </w:rPr>
        <w:t xml:space="preserve"> بررسی می کند. این فرض برای متوسط حقوق دریافتی قویا رد می شود (</w:t>
      </w:r>
      <w:r>
        <w:rPr>
          <w:lang w:bidi="fa-IR"/>
        </w:rPr>
        <w:t>P-value &lt;0.001</w:t>
      </w:r>
      <w:r>
        <w:rPr>
          <w:rFonts w:hint="cs"/>
          <w:rtl/>
          <w:lang w:bidi="fa-IR"/>
        </w:rPr>
        <w:t>). برخی از جداول این دستور در زیر درج می شود.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Description w:val="Procedure Univariate: Moments"/>
      </w:tblPr>
      <w:tblGrid>
        <w:gridCol w:w="1727"/>
        <w:gridCol w:w="1260"/>
        <w:gridCol w:w="2007"/>
        <w:gridCol w:w="1260"/>
      </w:tblGrid>
      <w:tr w:rsidR="00630EE9" w:rsidRPr="00630EE9" w:rsidTr="00630EE9">
        <w:trPr>
          <w:tblHeader/>
          <w:jc w:val="center"/>
        </w:trPr>
        <w:tc>
          <w:tcPr>
            <w:tcW w:w="0" w:type="auto"/>
            <w:gridSpan w:val="4"/>
            <w:hideMark/>
          </w:tcPr>
          <w:p w:rsidR="00630EE9" w:rsidRPr="00630EE9" w:rsidRDefault="00630EE9" w:rsidP="00630EE9">
            <w:pPr>
              <w:spacing w:after="0" w:line="240" w:lineRule="auto"/>
              <w:jc w:val="center"/>
              <w:rPr>
                <w:rFonts w:eastAsia="Times New Roman" w:cs="Times New Roman"/>
                <w:b/>
                <w:bCs/>
                <w:sz w:val="24"/>
              </w:rPr>
            </w:pPr>
            <w:r w:rsidRPr="00630EE9">
              <w:rPr>
                <w:rFonts w:eastAsia="Times New Roman" w:cs="Times New Roman"/>
                <w:b/>
                <w:bCs/>
                <w:sz w:val="24"/>
              </w:rPr>
              <w:lastRenderedPageBreak/>
              <w:t>Moments</w:t>
            </w:r>
          </w:p>
        </w:tc>
      </w:tr>
      <w:tr w:rsidR="00630EE9" w:rsidRPr="00630EE9" w:rsidTr="00630EE9">
        <w:trPr>
          <w:jc w:val="center"/>
        </w:trPr>
        <w:tc>
          <w:tcPr>
            <w:tcW w:w="0" w:type="auto"/>
            <w:hideMark/>
          </w:tcPr>
          <w:p w:rsidR="00630EE9" w:rsidRPr="00630EE9" w:rsidRDefault="00630EE9" w:rsidP="00630EE9">
            <w:pPr>
              <w:spacing w:after="0" w:line="240" w:lineRule="auto"/>
              <w:rPr>
                <w:rFonts w:eastAsia="Times New Roman" w:cs="Times New Roman"/>
                <w:b/>
                <w:bCs/>
                <w:sz w:val="24"/>
              </w:rPr>
            </w:pPr>
            <w:r w:rsidRPr="00630EE9">
              <w:rPr>
                <w:rFonts w:eastAsia="Times New Roman" w:cs="Times New Roman"/>
                <w:b/>
                <w:bCs/>
                <w:sz w:val="24"/>
              </w:rPr>
              <w:t>N</w:t>
            </w:r>
          </w:p>
        </w:tc>
        <w:tc>
          <w:tcPr>
            <w:tcW w:w="0" w:type="auto"/>
            <w:hideMark/>
          </w:tcPr>
          <w:p w:rsidR="00630EE9" w:rsidRPr="00630EE9" w:rsidRDefault="00630EE9" w:rsidP="00630EE9">
            <w:pPr>
              <w:spacing w:after="0" w:line="240" w:lineRule="auto"/>
              <w:jc w:val="right"/>
              <w:rPr>
                <w:rFonts w:eastAsia="Times New Roman" w:cs="Times New Roman"/>
                <w:sz w:val="24"/>
              </w:rPr>
            </w:pPr>
            <w:r w:rsidRPr="00630EE9">
              <w:rPr>
                <w:rFonts w:eastAsia="Times New Roman" w:cs="Times New Roman"/>
                <w:sz w:val="24"/>
              </w:rPr>
              <w:t>742</w:t>
            </w:r>
          </w:p>
        </w:tc>
        <w:tc>
          <w:tcPr>
            <w:tcW w:w="0" w:type="auto"/>
            <w:hideMark/>
          </w:tcPr>
          <w:p w:rsidR="00630EE9" w:rsidRPr="00630EE9" w:rsidRDefault="00630EE9" w:rsidP="00630EE9">
            <w:pPr>
              <w:spacing w:after="0" w:line="240" w:lineRule="auto"/>
              <w:rPr>
                <w:rFonts w:eastAsia="Times New Roman" w:cs="Times New Roman"/>
                <w:b/>
                <w:bCs/>
                <w:sz w:val="24"/>
              </w:rPr>
            </w:pPr>
            <w:r w:rsidRPr="00630EE9">
              <w:rPr>
                <w:rFonts w:eastAsia="Times New Roman" w:cs="Times New Roman"/>
                <w:b/>
                <w:bCs/>
                <w:sz w:val="24"/>
              </w:rPr>
              <w:t>Sum Weights</w:t>
            </w:r>
          </w:p>
        </w:tc>
        <w:tc>
          <w:tcPr>
            <w:tcW w:w="0" w:type="auto"/>
            <w:hideMark/>
          </w:tcPr>
          <w:p w:rsidR="00630EE9" w:rsidRPr="00630EE9" w:rsidRDefault="00630EE9" w:rsidP="00630EE9">
            <w:pPr>
              <w:spacing w:after="0" w:line="240" w:lineRule="auto"/>
              <w:jc w:val="right"/>
              <w:rPr>
                <w:rFonts w:eastAsia="Times New Roman" w:cs="Times New Roman"/>
                <w:sz w:val="24"/>
              </w:rPr>
            </w:pPr>
            <w:r w:rsidRPr="00630EE9">
              <w:rPr>
                <w:rFonts w:eastAsia="Times New Roman" w:cs="Times New Roman"/>
                <w:sz w:val="24"/>
              </w:rPr>
              <w:t>742</w:t>
            </w:r>
          </w:p>
        </w:tc>
      </w:tr>
      <w:tr w:rsidR="00630EE9" w:rsidRPr="00630EE9" w:rsidTr="00630EE9">
        <w:trPr>
          <w:jc w:val="center"/>
        </w:trPr>
        <w:tc>
          <w:tcPr>
            <w:tcW w:w="0" w:type="auto"/>
            <w:hideMark/>
          </w:tcPr>
          <w:p w:rsidR="00630EE9" w:rsidRPr="00630EE9" w:rsidRDefault="00630EE9" w:rsidP="00630EE9">
            <w:pPr>
              <w:spacing w:after="0" w:line="240" w:lineRule="auto"/>
              <w:rPr>
                <w:rFonts w:eastAsia="Times New Roman" w:cs="Times New Roman"/>
                <w:b/>
                <w:bCs/>
                <w:sz w:val="24"/>
              </w:rPr>
            </w:pPr>
            <w:r w:rsidRPr="00630EE9">
              <w:rPr>
                <w:rFonts w:eastAsia="Times New Roman" w:cs="Times New Roman"/>
                <w:b/>
                <w:bCs/>
                <w:sz w:val="24"/>
              </w:rPr>
              <w:t>Mean</w:t>
            </w:r>
          </w:p>
        </w:tc>
        <w:tc>
          <w:tcPr>
            <w:tcW w:w="0" w:type="auto"/>
            <w:hideMark/>
          </w:tcPr>
          <w:p w:rsidR="00630EE9" w:rsidRPr="00630EE9" w:rsidRDefault="00630EE9" w:rsidP="00630EE9">
            <w:pPr>
              <w:spacing w:after="0" w:line="240" w:lineRule="auto"/>
              <w:jc w:val="right"/>
              <w:rPr>
                <w:rFonts w:eastAsia="Times New Roman" w:cs="Times New Roman"/>
                <w:sz w:val="24"/>
              </w:rPr>
            </w:pPr>
            <w:r w:rsidRPr="00630EE9">
              <w:rPr>
                <w:rFonts w:eastAsia="Times New Roman" w:cs="Times New Roman"/>
                <w:sz w:val="24"/>
              </w:rPr>
              <w:t>101.484501</w:t>
            </w:r>
          </w:p>
        </w:tc>
        <w:tc>
          <w:tcPr>
            <w:tcW w:w="0" w:type="auto"/>
            <w:hideMark/>
          </w:tcPr>
          <w:p w:rsidR="00630EE9" w:rsidRPr="00630EE9" w:rsidRDefault="00630EE9" w:rsidP="00630EE9">
            <w:pPr>
              <w:spacing w:after="0" w:line="240" w:lineRule="auto"/>
              <w:rPr>
                <w:rFonts w:eastAsia="Times New Roman" w:cs="Times New Roman"/>
                <w:b/>
                <w:bCs/>
                <w:sz w:val="24"/>
              </w:rPr>
            </w:pPr>
            <w:r w:rsidRPr="00630EE9">
              <w:rPr>
                <w:rFonts w:eastAsia="Times New Roman" w:cs="Times New Roman"/>
                <w:b/>
                <w:bCs/>
                <w:sz w:val="24"/>
              </w:rPr>
              <w:t>Sum Observations</w:t>
            </w:r>
          </w:p>
        </w:tc>
        <w:tc>
          <w:tcPr>
            <w:tcW w:w="0" w:type="auto"/>
            <w:hideMark/>
          </w:tcPr>
          <w:p w:rsidR="00630EE9" w:rsidRPr="00630EE9" w:rsidRDefault="00630EE9" w:rsidP="00630EE9">
            <w:pPr>
              <w:spacing w:after="0" w:line="240" w:lineRule="auto"/>
              <w:jc w:val="right"/>
              <w:rPr>
                <w:rFonts w:eastAsia="Times New Roman" w:cs="Times New Roman"/>
                <w:sz w:val="24"/>
              </w:rPr>
            </w:pPr>
            <w:r w:rsidRPr="00630EE9">
              <w:rPr>
                <w:rFonts w:eastAsia="Times New Roman" w:cs="Times New Roman"/>
                <w:sz w:val="24"/>
              </w:rPr>
              <w:t>75301.5</w:t>
            </w:r>
          </w:p>
        </w:tc>
      </w:tr>
      <w:tr w:rsidR="00630EE9" w:rsidRPr="00630EE9" w:rsidTr="00630EE9">
        <w:trPr>
          <w:jc w:val="center"/>
        </w:trPr>
        <w:tc>
          <w:tcPr>
            <w:tcW w:w="0" w:type="auto"/>
            <w:hideMark/>
          </w:tcPr>
          <w:p w:rsidR="00630EE9" w:rsidRPr="00630EE9" w:rsidRDefault="00630EE9" w:rsidP="00630EE9">
            <w:pPr>
              <w:spacing w:after="0" w:line="240" w:lineRule="auto"/>
              <w:rPr>
                <w:rFonts w:eastAsia="Times New Roman" w:cs="Times New Roman"/>
                <w:b/>
                <w:bCs/>
                <w:sz w:val="24"/>
              </w:rPr>
            </w:pPr>
            <w:proofErr w:type="spellStart"/>
            <w:r w:rsidRPr="00630EE9">
              <w:rPr>
                <w:rFonts w:eastAsia="Times New Roman" w:cs="Times New Roman"/>
                <w:b/>
                <w:bCs/>
                <w:sz w:val="24"/>
              </w:rPr>
              <w:t>Std</w:t>
            </w:r>
            <w:proofErr w:type="spellEnd"/>
            <w:r w:rsidRPr="00630EE9">
              <w:rPr>
                <w:rFonts w:eastAsia="Times New Roman" w:cs="Times New Roman"/>
                <w:b/>
                <w:bCs/>
                <w:sz w:val="24"/>
              </w:rPr>
              <w:t xml:space="preserve"> Deviation</w:t>
            </w:r>
          </w:p>
        </w:tc>
        <w:tc>
          <w:tcPr>
            <w:tcW w:w="0" w:type="auto"/>
            <w:hideMark/>
          </w:tcPr>
          <w:p w:rsidR="00630EE9" w:rsidRPr="00630EE9" w:rsidRDefault="00630EE9" w:rsidP="00630EE9">
            <w:pPr>
              <w:spacing w:after="0" w:line="240" w:lineRule="auto"/>
              <w:jc w:val="right"/>
              <w:rPr>
                <w:rFonts w:eastAsia="Times New Roman" w:cs="Times New Roman"/>
                <w:sz w:val="24"/>
              </w:rPr>
            </w:pPr>
            <w:r w:rsidRPr="00630EE9">
              <w:rPr>
                <w:rFonts w:eastAsia="Times New Roman" w:cs="Times New Roman"/>
                <w:sz w:val="24"/>
              </w:rPr>
              <w:t>37.4824488</w:t>
            </w:r>
          </w:p>
        </w:tc>
        <w:tc>
          <w:tcPr>
            <w:tcW w:w="0" w:type="auto"/>
            <w:hideMark/>
          </w:tcPr>
          <w:p w:rsidR="00630EE9" w:rsidRPr="00630EE9" w:rsidRDefault="00630EE9" w:rsidP="00630EE9">
            <w:pPr>
              <w:spacing w:after="0" w:line="240" w:lineRule="auto"/>
              <w:rPr>
                <w:rFonts w:eastAsia="Times New Roman" w:cs="Times New Roman"/>
                <w:b/>
                <w:bCs/>
                <w:sz w:val="24"/>
              </w:rPr>
            </w:pPr>
            <w:r w:rsidRPr="00630EE9">
              <w:rPr>
                <w:rFonts w:eastAsia="Times New Roman" w:cs="Times New Roman"/>
                <w:b/>
                <w:bCs/>
                <w:sz w:val="24"/>
              </w:rPr>
              <w:t>Variance</w:t>
            </w:r>
          </w:p>
        </w:tc>
        <w:tc>
          <w:tcPr>
            <w:tcW w:w="0" w:type="auto"/>
            <w:hideMark/>
          </w:tcPr>
          <w:p w:rsidR="00630EE9" w:rsidRPr="00630EE9" w:rsidRDefault="00630EE9" w:rsidP="00630EE9">
            <w:pPr>
              <w:spacing w:after="0" w:line="240" w:lineRule="auto"/>
              <w:jc w:val="right"/>
              <w:rPr>
                <w:rFonts w:eastAsia="Times New Roman" w:cs="Times New Roman"/>
                <w:sz w:val="24"/>
              </w:rPr>
            </w:pPr>
            <w:r w:rsidRPr="00630EE9">
              <w:rPr>
                <w:rFonts w:eastAsia="Times New Roman" w:cs="Times New Roman"/>
                <w:sz w:val="24"/>
              </w:rPr>
              <w:t>1404.93397</w:t>
            </w:r>
          </w:p>
        </w:tc>
      </w:tr>
      <w:tr w:rsidR="00630EE9" w:rsidRPr="00630EE9" w:rsidTr="00630EE9">
        <w:trPr>
          <w:jc w:val="center"/>
        </w:trPr>
        <w:tc>
          <w:tcPr>
            <w:tcW w:w="0" w:type="auto"/>
            <w:hideMark/>
          </w:tcPr>
          <w:p w:rsidR="00630EE9" w:rsidRPr="00630EE9" w:rsidRDefault="00630EE9" w:rsidP="00630EE9">
            <w:pPr>
              <w:spacing w:after="0" w:line="240" w:lineRule="auto"/>
              <w:rPr>
                <w:rFonts w:eastAsia="Times New Roman" w:cs="Times New Roman"/>
                <w:b/>
                <w:bCs/>
                <w:sz w:val="24"/>
              </w:rPr>
            </w:pPr>
            <w:r w:rsidRPr="00630EE9">
              <w:rPr>
                <w:rFonts w:eastAsia="Times New Roman" w:cs="Times New Roman"/>
                <w:b/>
                <w:bCs/>
                <w:sz w:val="24"/>
              </w:rPr>
              <w:t>Skewness</w:t>
            </w:r>
          </w:p>
        </w:tc>
        <w:tc>
          <w:tcPr>
            <w:tcW w:w="0" w:type="auto"/>
            <w:hideMark/>
          </w:tcPr>
          <w:p w:rsidR="00630EE9" w:rsidRPr="00630EE9" w:rsidRDefault="00630EE9" w:rsidP="00630EE9">
            <w:pPr>
              <w:spacing w:after="0" w:line="240" w:lineRule="auto"/>
              <w:jc w:val="right"/>
              <w:rPr>
                <w:rFonts w:eastAsia="Times New Roman" w:cs="Times New Roman"/>
                <w:sz w:val="24"/>
              </w:rPr>
            </w:pPr>
            <w:r w:rsidRPr="00630EE9">
              <w:rPr>
                <w:rFonts w:eastAsia="Times New Roman" w:cs="Times New Roman"/>
                <w:sz w:val="24"/>
              </w:rPr>
              <w:t>0.79641804</w:t>
            </w:r>
          </w:p>
        </w:tc>
        <w:tc>
          <w:tcPr>
            <w:tcW w:w="0" w:type="auto"/>
            <w:hideMark/>
          </w:tcPr>
          <w:p w:rsidR="00630EE9" w:rsidRPr="00630EE9" w:rsidRDefault="00630EE9" w:rsidP="00630EE9">
            <w:pPr>
              <w:spacing w:after="0" w:line="240" w:lineRule="auto"/>
              <w:rPr>
                <w:rFonts w:eastAsia="Times New Roman" w:cs="Times New Roman"/>
                <w:b/>
                <w:bCs/>
                <w:sz w:val="24"/>
              </w:rPr>
            </w:pPr>
            <w:r w:rsidRPr="00630EE9">
              <w:rPr>
                <w:rFonts w:eastAsia="Times New Roman" w:cs="Times New Roman"/>
                <w:b/>
                <w:bCs/>
                <w:sz w:val="24"/>
              </w:rPr>
              <w:t>Kurtosis</w:t>
            </w:r>
          </w:p>
        </w:tc>
        <w:tc>
          <w:tcPr>
            <w:tcW w:w="0" w:type="auto"/>
            <w:hideMark/>
          </w:tcPr>
          <w:p w:rsidR="00630EE9" w:rsidRPr="00630EE9" w:rsidRDefault="00630EE9" w:rsidP="00630EE9">
            <w:pPr>
              <w:spacing w:after="0" w:line="240" w:lineRule="auto"/>
              <w:jc w:val="right"/>
              <w:rPr>
                <w:rFonts w:eastAsia="Times New Roman" w:cs="Times New Roman"/>
                <w:sz w:val="24"/>
              </w:rPr>
            </w:pPr>
            <w:r w:rsidRPr="00630EE9">
              <w:rPr>
                <w:rFonts w:eastAsia="Times New Roman" w:cs="Times New Roman"/>
                <w:sz w:val="24"/>
              </w:rPr>
              <w:t>0.98669093</w:t>
            </w:r>
          </w:p>
        </w:tc>
      </w:tr>
      <w:tr w:rsidR="00630EE9" w:rsidRPr="00630EE9" w:rsidTr="00630EE9">
        <w:trPr>
          <w:jc w:val="center"/>
        </w:trPr>
        <w:tc>
          <w:tcPr>
            <w:tcW w:w="0" w:type="auto"/>
            <w:hideMark/>
          </w:tcPr>
          <w:p w:rsidR="00630EE9" w:rsidRPr="00630EE9" w:rsidRDefault="00630EE9" w:rsidP="00630EE9">
            <w:pPr>
              <w:spacing w:after="0" w:line="240" w:lineRule="auto"/>
              <w:rPr>
                <w:rFonts w:eastAsia="Times New Roman" w:cs="Times New Roman"/>
                <w:b/>
                <w:bCs/>
                <w:sz w:val="24"/>
              </w:rPr>
            </w:pPr>
            <w:r w:rsidRPr="00630EE9">
              <w:rPr>
                <w:rFonts w:eastAsia="Times New Roman" w:cs="Times New Roman"/>
                <w:b/>
                <w:bCs/>
                <w:sz w:val="24"/>
              </w:rPr>
              <w:t>Uncorrected SS</w:t>
            </w:r>
          </w:p>
        </w:tc>
        <w:tc>
          <w:tcPr>
            <w:tcW w:w="0" w:type="auto"/>
            <w:hideMark/>
          </w:tcPr>
          <w:p w:rsidR="00630EE9" w:rsidRPr="00630EE9" w:rsidRDefault="00630EE9" w:rsidP="00630EE9">
            <w:pPr>
              <w:spacing w:after="0" w:line="240" w:lineRule="auto"/>
              <w:jc w:val="right"/>
              <w:rPr>
                <w:rFonts w:eastAsia="Times New Roman" w:cs="Times New Roman"/>
                <w:sz w:val="24"/>
              </w:rPr>
            </w:pPr>
            <w:r w:rsidRPr="00630EE9">
              <w:rPr>
                <w:rFonts w:eastAsia="Times New Roman" w:cs="Times New Roman"/>
                <w:sz w:val="24"/>
              </w:rPr>
              <w:t>8682991.25</w:t>
            </w:r>
          </w:p>
        </w:tc>
        <w:tc>
          <w:tcPr>
            <w:tcW w:w="0" w:type="auto"/>
            <w:hideMark/>
          </w:tcPr>
          <w:p w:rsidR="00630EE9" w:rsidRPr="00630EE9" w:rsidRDefault="00630EE9" w:rsidP="00630EE9">
            <w:pPr>
              <w:spacing w:after="0" w:line="240" w:lineRule="auto"/>
              <w:rPr>
                <w:rFonts w:eastAsia="Times New Roman" w:cs="Times New Roman"/>
                <w:b/>
                <w:bCs/>
                <w:sz w:val="24"/>
              </w:rPr>
            </w:pPr>
            <w:r w:rsidRPr="00630EE9">
              <w:rPr>
                <w:rFonts w:eastAsia="Times New Roman" w:cs="Times New Roman"/>
                <w:b/>
                <w:bCs/>
                <w:sz w:val="24"/>
              </w:rPr>
              <w:t>Corrected SS</w:t>
            </w:r>
          </w:p>
        </w:tc>
        <w:tc>
          <w:tcPr>
            <w:tcW w:w="0" w:type="auto"/>
            <w:hideMark/>
          </w:tcPr>
          <w:p w:rsidR="00630EE9" w:rsidRPr="00630EE9" w:rsidRDefault="00630EE9" w:rsidP="00630EE9">
            <w:pPr>
              <w:spacing w:after="0" w:line="240" w:lineRule="auto"/>
              <w:jc w:val="right"/>
              <w:rPr>
                <w:rFonts w:eastAsia="Times New Roman" w:cs="Times New Roman"/>
                <w:sz w:val="24"/>
              </w:rPr>
            </w:pPr>
            <w:r w:rsidRPr="00630EE9">
              <w:rPr>
                <w:rFonts w:eastAsia="Times New Roman" w:cs="Times New Roman"/>
                <w:sz w:val="24"/>
              </w:rPr>
              <w:t>1041056.07</w:t>
            </w:r>
          </w:p>
        </w:tc>
      </w:tr>
      <w:tr w:rsidR="00630EE9" w:rsidRPr="00630EE9" w:rsidTr="00630EE9">
        <w:trPr>
          <w:jc w:val="center"/>
        </w:trPr>
        <w:tc>
          <w:tcPr>
            <w:tcW w:w="0" w:type="auto"/>
            <w:hideMark/>
          </w:tcPr>
          <w:p w:rsidR="00630EE9" w:rsidRPr="00630EE9" w:rsidRDefault="00630EE9" w:rsidP="00630EE9">
            <w:pPr>
              <w:spacing w:after="0" w:line="240" w:lineRule="auto"/>
              <w:rPr>
                <w:rFonts w:eastAsia="Times New Roman" w:cs="Times New Roman"/>
                <w:b/>
                <w:bCs/>
                <w:sz w:val="24"/>
              </w:rPr>
            </w:pPr>
            <w:proofErr w:type="spellStart"/>
            <w:r w:rsidRPr="00630EE9">
              <w:rPr>
                <w:rFonts w:eastAsia="Times New Roman" w:cs="Times New Roman"/>
                <w:b/>
                <w:bCs/>
                <w:sz w:val="24"/>
              </w:rPr>
              <w:t>Coeff</w:t>
            </w:r>
            <w:proofErr w:type="spellEnd"/>
            <w:r w:rsidRPr="00630EE9">
              <w:rPr>
                <w:rFonts w:eastAsia="Times New Roman" w:cs="Times New Roman"/>
                <w:b/>
                <w:bCs/>
                <w:sz w:val="24"/>
              </w:rPr>
              <w:t xml:space="preserve"> Variation</w:t>
            </w:r>
          </w:p>
        </w:tc>
        <w:tc>
          <w:tcPr>
            <w:tcW w:w="0" w:type="auto"/>
            <w:hideMark/>
          </w:tcPr>
          <w:p w:rsidR="00630EE9" w:rsidRPr="00630EE9" w:rsidRDefault="00630EE9" w:rsidP="00630EE9">
            <w:pPr>
              <w:spacing w:after="0" w:line="240" w:lineRule="auto"/>
              <w:jc w:val="right"/>
              <w:rPr>
                <w:rFonts w:eastAsia="Times New Roman" w:cs="Times New Roman"/>
                <w:sz w:val="24"/>
              </w:rPr>
            </w:pPr>
            <w:r w:rsidRPr="00630EE9">
              <w:rPr>
                <w:rFonts w:eastAsia="Times New Roman" w:cs="Times New Roman"/>
                <w:sz w:val="24"/>
              </w:rPr>
              <w:t>36.9341607</w:t>
            </w:r>
          </w:p>
        </w:tc>
        <w:tc>
          <w:tcPr>
            <w:tcW w:w="0" w:type="auto"/>
            <w:hideMark/>
          </w:tcPr>
          <w:p w:rsidR="00630EE9" w:rsidRPr="00630EE9" w:rsidRDefault="00630EE9" w:rsidP="00630EE9">
            <w:pPr>
              <w:spacing w:after="0" w:line="240" w:lineRule="auto"/>
              <w:rPr>
                <w:rFonts w:eastAsia="Times New Roman" w:cs="Times New Roman"/>
                <w:b/>
                <w:bCs/>
                <w:sz w:val="24"/>
              </w:rPr>
            </w:pPr>
            <w:proofErr w:type="spellStart"/>
            <w:r w:rsidRPr="00630EE9">
              <w:rPr>
                <w:rFonts w:eastAsia="Times New Roman" w:cs="Times New Roman"/>
                <w:b/>
                <w:bCs/>
                <w:sz w:val="24"/>
              </w:rPr>
              <w:t>Std</w:t>
            </w:r>
            <w:proofErr w:type="spellEnd"/>
            <w:r w:rsidRPr="00630EE9">
              <w:rPr>
                <w:rFonts w:eastAsia="Times New Roman" w:cs="Times New Roman"/>
                <w:b/>
                <w:bCs/>
                <w:sz w:val="24"/>
              </w:rPr>
              <w:t xml:space="preserve"> Error Mean</w:t>
            </w:r>
          </w:p>
        </w:tc>
        <w:tc>
          <w:tcPr>
            <w:tcW w:w="0" w:type="auto"/>
            <w:hideMark/>
          </w:tcPr>
          <w:p w:rsidR="00630EE9" w:rsidRPr="00630EE9" w:rsidRDefault="00630EE9" w:rsidP="00630EE9">
            <w:pPr>
              <w:spacing w:after="0" w:line="240" w:lineRule="auto"/>
              <w:jc w:val="right"/>
              <w:rPr>
                <w:rFonts w:eastAsia="Times New Roman" w:cs="Times New Roman"/>
                <w:sz w:val="24"/>
              </w:rPr>
            </w:pPr>
            <w:r w:rsidRPr="00630EE9">
              <w:rPr>
                <w:rFonts w:eastAsia="Times New Roman" w:cs="Times New Roman"/>
                <w:sz w:val="24"/>
              </w:rPr>
              <w:t>1.37602399</w:t>
            </w:r>
          </w:p>
        </w:tc>
      </w:tr>
    </w:tbl>
    <w:p w:rsidR="00630EE9" w:rsidRDefault="00630EE9" w:rsidP="00630EE9">
      <w:pPr>
        <w:bidi/>
        <w:ind w:left="360"/>
        <w:jc w:val="center"/>
        <w:rPr>
          <w:rtl/>
          <w:lang w:bidi="fa-I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Description w:val="Procedure Univariate: Quantiles"/>
      </w:tblPr>
      <w:tblGrid>
        <w:gridCol w:w="1447"/>
        <w:gridCol w:w="1173"/>
      </w:tblGrid>
      <w:tr w:rsidR="003D5D7F" w:rsidRPr="003D5D7F" w:rsidTr="003D5D7F">
        <w:trPr>
          <w:tblHeader/>
          <w:jc w:val="center"/>
        </w:trPr>
        <w:tc>
          <w:tcPr>
            <w:tcW w:w="0" w:type="auto"/>
            <w:gridSpan w:val="2"/>
            <w:hideMark/>
          </w:tcPr>
          <w:p w:rsidR="003D5D7F" w:rsidRPr="003D5D7F" w:rsidRDefault="003D5D7F" w:rsidP="003D5D7F">
            <w:pPr>
              <w:spacing w:after="0" w:line="240" w:lineRule="auto"/>
              <w:jc w:val="center"/>
              <w:rPr>
                <w:rFonts w:eastAsia="Times New Roman" w:cs="Times New Roman"/>
                <w:b/>
                <w:bCs/>
                <w:sz w:val="24"/>
              </w:rPr>
            </w:pPr>
            <w:r w:rsidRPr="003D5D7F">
              <w:rPr>
                <w:rFonts w:eastAsia="Times New Roman" w:cs="Times New Roman"/>
                <w:b/>
                <w:bCs/>
                <w:sz w:val="24"/>
              </w:rPr>
              <w:t>Quantiles (Definition 5)</w:t>
            </w:r>
          </w:p>
        </w:tc>
      </w:tr>
      <w:tr w:rsidR="003D5D7F" w:rsidRPr="003D5D7F" w:rsidTr="003D5D7F">
        <w:trPr>
          <w:tblHeader/>
          <w:jc w:val="center"/>
        </w:trPr>
        <w:tc>
          <w:tcPr>
            <w:tcW w:w="0" w:type="auto"/>
            <w:hideMark/>
          </w:tcPr>
          <w:p w:rsidR="003D5D7F" w:rsidRPr="003D5D7F" w:rsidRDefault="003D5D7F" w:rsidP="003D5D7F">
            <w:pPr>
              <w:spacing w:after="0" w:line="240" w:lineRule="auto"/>
              <w:rPr>
                <w:rFonts w:eastAsia="Times New Roman" w:cs="Times New Roman"/>
                <w:b/>
                <w:bCs/>
                <w:sz w:val="24"/>
              </w:rPr>
            </w:pPr>
            <w:r w:rsidRPr="003D5D7F">
              <w:rPr>
                <w:rFonts w:eastAsia="Times New Roman" w:cs="Times New Roman"/>
                <w:b/>
                <w:bCs/>
                <w:sz w:val="24"/>
              </w:rPr>
              <w:t>Level</w:t>
            </w:r>
          </w:p>
        </w:tc>
        <w:tc>
          <w:tcPr>
            <w:tcW w:w="0" w:type="auto"/>
            <w:hideMark/>
          </w:tcPr>
          <w:p w:rsidR="003D5D7F" w:rsidRPr="003D5D7F" w:rsidRDefault="003D5D7F" w:rsidP="003D5D7F">
            <w:pPr>
              <w:spacing w:after="0" w:line="240" w:lineRule="auto"/>
              <w:jc w:val="right"/>
              <w:rPr>
                <w:rFonts w:eastAsia="Times New Roman" w:cs="Times New Roman"/>
                <w:b/>
                <w:bCs/>
                <w:sz w:val="24"/>
              </w:rPr>
            </w:pPr>
            <w:r w:rsidRPr="003D5D7F">
              <w:rPr>
                <w:rFonts w:eastAsia="Times New Roman" w:cs="Times New Roman"/>
                <w:b/>
                <w:bCs/>
                <w:sz w:val="24"/>
              </w:rPr>
              <w:t>Quantile</w:t>
            </w:r>
          </w:p>
        </w:tc>
      </w:tr>
      <w:tr w:rsidR="003D5D7F" w:rsidRPr="003D5D7F" w:rsidTr="003D5D7F">
        <w:trPr>
          <w:jc w:val="center"/>
        </w:trPr>
        <w:tc>
          <w:tcPr>
            <w:tcW w:w="0" w:type="auto"/>
            <w:hideMark/>
          </w:tcPr>
          <w:p w:rsidR="003D5D7F" w:rsidRPr="003D5D7F" w:rsidRDefault="003D5D7F" w:rsidP="003D5D7F">
            <w:pPr>
              <w:spacing w:after="0" w:line="240" w:lineRule="auto"/>
              <w:rPr>
                <w:rFonts w:eastAsia="Times New Roman" w:cs="Times New Roman"/>
                <w:b/>
                <w:bCs/>
                <w:sz w:val="24"/>
              </w:rPr>
            </w:pPr>
            <w:r w:rsidRPr="003D5D7F">
              <w:rPr>
                <w:rFonts w:eastAsia="Times New Roman" w:cs="Times New Roman"/>
                <w:b/>
                <w:bCs/>
                <w:sz w:val="24"/>
              </w:rPr>
              <w:t>100% Max</w:t>
            </w:r>
          </w:p>
        </w:tc>
        <w:tc>
          <w:tcPr>
            <w:tcW w:w="0" w:type="auto"/>
            <w:hideMark/>
          </w:tcPr>
          <w:p w:rsidR="003D5D7F" w:rsidRPr="003D5D7F" w:rsidRDefault="003D5D7F" w:rsidP="003D5D7F">
            <w:pPr>
              <w:spacing w:after="0" w:line="240" w:lineRule="auto"/>
              <w:jc w:val="right"/>
              <w:rPr>
                <w:rFonts w:eastAsia="Times New Roman" w:cs="Times New Roman"/>
                <w:sz w:val="24"/>
              </w:rPr>
            </w:pPr>
            <w:r w:rsidRPr="003D5D7F">
              <w:rPr>
                <w:rFonts w:eastAsia="Times New Roman" w:cs="Times New Roman"/>
                <w:sz w:val="24"/>
              </w:rPr>
              <w:t>254.0</w:t>
            </w:r>
          </w:p>
        </w:tc>
      </w:tr>
      <w:tr w:rsidR="003D5D7F" w:rsidRPr="003D5D7F" w:rsidTr="003D5D7F">
        <w:trPr>
          <w:jc w:val="center"/>
        </w:trPr>
        <w:tc>
          <w:tcPr>
            <w:tcW w:w="0" w:type="auto"/>
            <w:hideMark/>
          </w:tcPr>
          <w:p w:rsidR="003D5D7F" w:rsidRPr="003D5D7F" w:rsidRDefault="003D5D7F" w:rsidP="003D5D7F">
            <w:pPr>
              <w:spacing w:after="0" w:line="240" w:lineRule="auto"/>
              <w:rPr>
                <w:rFonts w:eastAsia="Times New Roman" w:cs="Times New Roman"/>
                <w:b/>
                <w:bCs/>
                <w:sz w:val="24"/>
              </w:rPr>
            </w:pPr>
            <w:r w:rsidRPr="003D5D7F">
              <w:rPr>
                <w:rFonts w:eastAsia="Times New Roman" w:cs="Times New Roman"/>
                <w:b/>
                <w:bCs/>
                <w:sz w:val="24"/>
              </w:rPr>
              <w:t>99%</w:t>
            </w:r>
          </w:p>
        </w:tc>
        <w:tc>
          <w:tcPr>
            <w:tcW w:w="0" w:type="auto"/>
            <w:hideMark/>
          </w:tcPr>
          <w:p w:rsidR="003D5D7F" w:rsidRPr="003D5D7F" w:rsidRDefault="003D5D7F" w:rsidP="003D5D7F">
            <w:pPr>
              <w:spacing w:after="0" w:line="240" w:lineRule="auto"/>
              <w:jc w:val="right"/>
              <w:rPr>
                <w:rFonts w:eastAsia="Times New Roman" w:cs="Times New Roman"/>
                <w:sz w:val="24"/>
              </w:rPr>
            </w:pPr>
            <w:r w:rsidRPr="003D5D7F">
              <w:rPr>
                <w:rFonts w:eastAsia="Times New Roman" w:cs="Times New Roman"/>
                <w:sz w:val="24"/>
              </w:rPr>
              <w:t>221.5</w:t>
            </w:r>
          </w:p>
        </w:tc>
      </w:tr>
      <w:tr w:rsidR="003D5D7F" w:rsidRPr="003D5D7F" w:rsidTr="003D5D7F">
        <w:trPr>
          <w:jc w:val="center"/>
        </w:trPr>
        <w:tc>
          <w:tcPr>
            <w:tcW w:w="0" w:type="auto"/>
            <w:hideMark/>
          </w:tcPr>
          <w:p w:rsidR="003D5D7F" w:rsidRPr="003D5D7F" w:rsidRDefault="003D5D7F" w:rsidP="003D5D7F">
            <w:pPr>
              <w:spacing w:after="0" w:line="240" w:lineRule="auto"/>
              <w:rPr>
                <w:rFonts w:eastAsia="Times New Roman" w:cs="Times New Roman"/>
                <w:b/>
                <w:bCs/>
                <w:sz w:val="24"/>
              </w:rPr>
            </w:pPr>
            <w:r w:rsidRPr="003D5D7F">
              <w:rPr>
                <w:rFonts w:eastAsia="Times New Roman" w:cs="Times New Roman"/>
                <w:b/>
                <w:bCs/>
                <w:sz w:val="24"/>
              </w:rPr>
              <w:t>95%</w:t>
            </w:r>
          </w:p>
        </w:tc>
        <w:tc>
          <w:tcPr>
            <w:tcW w:w="0" w:type="auto"/>
            <w:hideMark/>
          </w:tcPr>
          <w:p w:rsidR="003D5D7F" w:rsidRPr="003D5D7F" w:rsidRDefault="003D5D7F" w:rsidP="003D5D7F">
            <w:pPr>
              <w:spacing w:after="0" w:line="240" w:lineRule="auto"/>
              <w:jc w:val="right"/>
              <w:rPr>
                <w:rFonts w:eastAsia="Times New Roman" w:cs="Times New Roman"/>
                <w:sz w:val="24"/>
              </w:rPr>
            </w:pPr>
            <w:r w:rsidRPr="003D5D7F">
              <w:rPr>
                <w:rFonts w:eastAsia="Times New Roman" w:cs="Times New Roman"/>
                <w:sz w:val="24"/>
              </w:rPr>
              <w:t>167.5</w:t>
            </w:r>
          </w:p>
        </w:tc>
      </w:tr>
      <w:tr w:rsidR="003D5D7F" w:rsidRPr="003D5D7F" w:rsidTr="003D5D7F">
        <w:trPr>
          <w:jc w:val="center"/>
        </w:trPr>
        <w:tc>
          <w:tcPr>
            <w:tcW w:w="0" w:type="auto"/>
            <w:hideMark/>
          </w:tcPr>
          <w:p w:rsidR="003D5D7F" w:rsidRPr="003D5D7F" w:rsidRDefault="003D5D7F" w:rsidP="003D5D7F">
            <w:pPr>
              <w:spacing w:after="0" w:line="240" w:lineRule="auto"/>
              <w:rPr>
                <w:rFonts w:eastAsia="Times New Roman" w:cs="Times New Roman"/>
                <w:b/>
                <w:bCs/>
                <w:sz w:val="24"/>
              </w:rPr>
            </w:pPr>
            <w:r w:rsidRPr="003D5D7F">
              <w:rPr>
                <w:rFonts w:eastAsia="Times New Roman" w:cs="Times New Roman"/>
                <w:b/>
                <w:bCs/>
                <w:sz w:val="24"/>
              </w:rPr>
              <w:t>90%</w:t>
            </w:r>
          </w:p>
        </w:tc>
        <w:tc>
          <w:tcPr>
            <w:tcW w:w="0" w:type="auto"/>
            <w:hideMark/>
          </w:tcPr>
          <w:p w:rsidR="003D5D7F" w:rsidRPr="003D5D7F" w:rsidRDefault="003D5D7F" w:rsidP="003D5D7F">
            <w:pPr>
              <w:spacing w:after="0" w:line="240" w:lineRule="auto"/>
              <w:jc w:val="right"/>
              <w:rPr>
                <w:rFonts w:eastAsia="Times New Roman" w:cs="Times New Roman"/>
                <w:sz w:val="24"/>
              </w:rPr>
            </w:pPr>
            <w:r w:rsidRPr="003D5D7F">
              <w:rPr>
                <w:rFonts w:eastAsia="Times New Roman" w:cs="Times New Roman"/>
                <w:sz w:val="24"/>
              </w:rPr>
              <w:t>151.5</w:t>
            </w:r>
          </w:p>
        </w:tc>
      </w:tr>
      <w:tr w:rsidR="003D5D7F" w:rsidRPr="003D5D7F" w:rsidTr="003D5D7F">
        <w:trPr>
          <w:jc w:val="center"/>
        </w:trPr>
        <w:tc>
          <w:tcPr>
            <w:tcW w:w="0" w:type="auto"/>
            <w:hideMark/>
          </w:tcPr>
          <w:p w:rsidR="003D5D7F" w:rsidRPr="003D5D7F" w:rsidRDefault="003D5D7F" w:rsidP="003D5D7F">
            <w:pPr>
              <w:spacing w:after="0" w:line="240" w:lineRule="auto"/>
              <w:rPr>
                <w:rFonts w:eastAsia="Times New Roman" w:cs="Times New Roman"/>
                <w:b/>
                <w:bCs/>
                <w:sz w:val="24"/>
              </w:rPr>
            </w:pPr>
            <w:r w:rsidRPr="003D5D7F">
              <w:rPr>
                <w:rFonts w:eastAsia="Times New Roman" w:cs="Times New Roman"/>
                <w:b/>
                <w:bCs/>
                <w:sz w:val="24"/>
              </w:rPr>
              <w:t>75% Q3</w:t>
            </w:r>
          </w:p>
        </w:tc>
        <w:tc>
          <w:tcPr>
            <w:tcW w:w="0" w:type="auto"/>
            <w:hideMark/>
          </w:tcPr>
          <w:p w:rsidR="003D5D7F" w:rsidRPr="003D5D7F" w:rsidRDefault="003D5D7F" w:rsidP="003D5D7F">
            <w:pPr>
              <w:spacing w:after="0" w:line="240" w:lineRule="auto"/>
              <w:jc w:val="right"/>
              <w:rPr>
                <w:rFonts w:eastAsia="Times New Roman" w:cs="Times New Roman"/>
                <w:sz w:val="24"/>
              </w:rPr>
            </w:pPr>
            <w:r w:rsidRPr="003D5D7F">
              <w:rPr>
                <w:rFonts w:eastAsia="Times New Roman" w:cs="Times New Roman"/>
                <w:sz w:val="24"/>
              </w:rPr>
              <w:t>122.5</w:t>
            </w:r>
          </w:p>
        </w:tc>
      </w:tr>
      <w:tr w:rsidR="003D5D7F" w:rsidRPr="003D5D7F" w:rsidTr="003D5D7F">
        <w:trPr>
          <w:jc w:val="center"/>
        </w:trPr>
        <w:tc>
          <w:tcPr>
            <w:tcW w:w="0" w:type="auto"/>
            <w:hideMark/>
          </w:tcPr>
          <w:p w:rsidR="003D5D7F" w:rsidRPr="003D5D7F" w:rsidRDefault="003D5D7F" w:rsidP="003D5D7F">
            <w:pPr>
              <w:spacing w:after="0" w:line="240" w:lineRule="auto"/>
              <w:rPr>
                <w:rFonts w:eastAsia="Times New Roman" w:cs="Times New Roman"/>
                <w:b/>
                <w:bCs/>
                <w:sz w:val="24"/>
              </w:rPr>
            </w:pPr>
            <w:r w:rsidRPr="003D5D7F">
              <w:rPr>
                <w:rFonts w:eastAsia="Times New Roman" w:cs="Times New Roman"/>
                <w:b/>
                <w:bCs/>
                <w:sz w:val="24"/>
              </w:rPr>
              <w:t>50% Median</w:t>
            </w:r>
          </w:p>
        </w:tc>
        <w:tc>
          <w:tcPr>
            <w:tcW w:w="0" w:type="auto"/>
            <w:hideMark/>
          </w:tcPr>
          <w:p w:rsidR="003D5D7F" w:rsidRPr="003D5D7F" w:rsidRDefault="003D5D7F" w:rsidP="003D5D7F">
            <w:pPr>
              <w:spacing w:after="0" w:line="240" w:lineRule="auto"/>
              <w:jc w:val="right"/>
              <w:rPr>
                <w:rFonts w:eastAsia="Times New Roman" w:cs="Times New Roman"/>
                <w:sz w:val="24"/>
              </w:rPr>
            </w:pPr>
            <w:r w:rsidRPr="003D5D7F">
              <w:rPr>
                <w:rFonts w:eastAsia="Times New Roman" w:cs="Times New Roman"/>
                <w:sz w:val="24"/>
              </w:rPr>
              <w:t>97.5</w:t>
            </w:r>
          </w:p>
        </w:tc>
      </w:tr>
      <w:tr w:rsidR="003D5D7F" w:rsidRPr="003D5D7F" w:rsidTr="003D5D7F">
        <w:trPr>
          <w:jc w:val="center"/>
        </w:trPr>
        <w:tc>
          <w:tcPr>
            <w:tcW w:w="0" w:type="auto"/>
            <w:hideMark/>
          </w:tcPr>
          <w:p w:rsidR="003D5D7F" w:rsidRPr="003D5D7F" w:rsidRDefault="003D5D7F" w:rsidP="003D5D7F">
            <w:pPr>
              <w:spacing w:after="0" w:line="240" w:lineRule="auto"/>
              <w:rPr>
                <w:rFonts w:eastAsia="Times New Roman" w:cs="Times New Roman"/>
                <w:b/>
                <w:bCs/>
                <w:sz w:val="24"/>
              </w:rPr>
            </w:pPr>
            <w:r w:rsidRPr="003D5D7F">
              <w:rPr>
                <w:rFonts w:eastAsia="Times New Roman" w:cs="Times New Roman"/>
                <w:b/>
                <w:bCs/>
                <w:sz w:val="24"/>
              </w:rPr>
              <w:t>25% Q1</w:t>
            </w:r>
          </w:p>
        </w:tc>
        <w:tc>
          <w:tcPr>
            <w:tcW w:w="0" w:type="auto"/>
            <w:hideMark/>
          </w:tcPr>
          <w:p w:rsidR="003D5D7F" w:rsidRPr="003D5D7F" w:rsidRDefault="003D5D7F" w:rsidP="003D5D7F">
            <w:pPr>
              <w:spacing w:after="0" w:line="240" w:lineRule="auto"/>
              <w:jc w:val="right"/>
              <w:rPr>
                <w:rFonts w:eastAsia="Times New Roman" w:cs="Times New Roman"/>
                <w:sz w:val="24"/>
              </w:rPr>
            </w:pPr>
            <w:r w:rsidRPr="003D5D7F">
              <w:rPr>
                <w:rFonts w:eastAsia="Times New Roman" w:cs="Times New Roman"/>
                <w:sz w:val="24"/>
              </w:rPr>
              <w:t>73.5</w:t>
            </w:r>
          </w:p>
        </w:tc>
      </w:tr>
      <w:tr w:rsidR="003D5D7F" w:rsidRPr="003D5D7F" w:rsidTr="003D5D7F">
        <w:trPr>
          <w:jc w:val="center"/>
        </w:trPr>
        <w:tc>
          <w:tcPr>
            <w:tcW w:w="0" w:type="auto"/>
            <w:hideMark/>
          </w:tcPr>
          <w:p w:rsidR="003D5D7F" w:rsidRPr="003D5D7F" w:rsidRDefault="003D5D7F" w:rsidP="003D5D7F">
            <w:pPr>
              <w:spacing w:after="0" w:line="240" w:lineRule="auto"/>
              <w:rPr>
                <w:rFonts w:eastAsia="Times New Roman" w:cs="Times New Roman"/>
                <w:b/>
                <w:bCs/>
                <w:sz w:val="24"/>
              </w:rPr>
            </w:pPr>
            <w:r w:rsidRPr="003D5D7F">
              <w:rPr>
                <w:rFonts w:eastAsia="Times New Roman" w:cs="Times New Roman"/>
                <w:b/>
                <w:bCs/>
                <w:sz w:val="24"/>
              </w:rPr>
              <w:t>10%</w:t>
            </w:r>
          </w:p>
        </w:tc>
        <w:tc>
          <w:tcPr>
            <w:tcW w:w="0" w:type="auto"/>
            <w:hideMark/>
          </w:tcPr>
          <w:p w:rsidR="003D5D7F" w:rsidRPr="003D5D7F" w:rsidRDefault="003D5D7F" w:rsidP="003D5D7F">
            <w:pPr>
              <w:spacing w:after="0" w:line="240" w:lineRule="auto"/>
              <w:jc w:val="right"/>
              <w:rPr>
                <w:rFonts w:eastAsia="Times New Roman" w:cs="Times New Roman"/>
                <w:sz w:val="24"/>
              </w:rPr>
            </w:pPr>
            <w:r w:rsidRPr="003D5D7F">
              <w:rPr>
                <w:rFonts w:eastAsia="Times New Roman" w:cs="Times New Roman"/>
                <w:sz w:val="24"/>
              </w:rPr>
              <w:t>56.5</w:t>
            </w:r>
          </w:p>
        </w:tc>
      </w:tr>
      <w:tr w:rsidR="003D5D7F" w:rsidRPr="003D5D7F" w:rsidTr="003D5D7F">
        <w:trPr>
          <w:jc w:val="center"/>
        </w:trPr>
        <w:tc>
          <w:tcPr>
            <w:tcW w:w="0" w:type="auto"/>
            <w:hideMark/>
          </w:tcPr>
          <w:p w:rsidR="003D5D7F" w:rsidRPr="003D5D7F" w:rsidRDefault="003D5D7F" w:rsidP="003D5D7F">
            <w:pPr>
              <w:spacing w:after="0" w:line="240" w:lineRule="auto"/>
              <w:rPr>
                <w:rFonts w:eastAsia="Times New Roman" w:cs="Times New Roman"/>
                <w:b/>
                <w:bCs/>
                <w:sz w:val="24"/>
              </w:rPr>
            </w:pPr>
            <w:r w:rsidRPr="003D5D7F">
              <w:rPr>
                <w:rFonts w:eastAsia="Times New Roman" w:cs="Times New Roman"/>
                <w:b/>
                <w:bCs/>
                <w:sz w:val="24"/>
              </w:rPr>
              <w:t>5%</w:t>
            </w:r>
          </w:p>
        </w:tc>
        <w:tc>
          <w:tcPr>
            <w:tcW w:w="0" w:type="auto"/>
            <w:hideMark/>
          </w:tcPr>
          <w:p w:rsidR="003D5D7F" w:rsidRPr="003D5D7F" w:rsidRDefault="003D5D7F" w:rsidP="003D5D7F">
            <w:pPr>
              <w:spacing w:after="0" w:line="240" w:lineRule="auto"/>
              <w:jc w:val="right"/>
              <w:rPr>
                <w:rFonts w:eastAsia="Times New Roman" w:cs="Times New Roman"/>
                <w:sz w:val="24"/>
              </w:rPr>
            </w:pPr>
            <w:r w:rsidRPr="003D5D7F">
              <w:rPr>
                <w:rFonts w:eastAsia="Times New Roman" w:cs="Times New Roman"/>
                <w:sz w:val="24"/>
              </w:rPr>
              <w:t>50.0</w:t>
            </w:r>
          </w:p>
        </w:tc>
      </w:tr>
      <w:tr w:rsidR="003D5D7F" w:rsidRPr="003D5D7F" w:rsidTr="003D5D7F">
        <w:trPr>
          <w:jc w:val="center"/>
        </w:trPr>
        <w:tc>
          <w:tcPr>
            <w:tcW w:w="0" w:type="auto"/>
            <w:hideMark/>
          </w:tcPr>
          <w:p w:rsidR="003D5D7F" w:rsidRPr="003D5D7F" w:rsidRDefault="003D5D7F" w:rsidP="003D5D7F">
            <w:pPr>
              <w:spacing w:after="0" w:line="240" w:lineRule="auto"/>
              <w:rPr>
                <w:rFonts w:eastAsia="Times New Roman" w:cs="Times New Roman"/>
                <w:b/>
                <w:bCs/>
                <w:sz w:val="24"/>
              </w:rPr>
            </w:pPr>
            <w:r w:rsidRPr="003D5D7F">
              <w:rPr>
                <w:rFonts w:eastAsia="Times New Roman" w:cs="Times New Roman"/>
                <w:b/>
                <w:bCs/>
                <w:sz w:val="24"/>
              </w:rPr>
              <w:t>1%</w:t>
            </w:r>
          </w:p>
        </w:tc>
        <w:tc>
          <w:tcPr>
            <w:tcW w:w="0" w:type="auto"/>
            <w:hideMark/>
          </w:tcPr>
          <w:p w:rsidR="003D5D7F" w:rsidRPr="003D5D7F" w:rsidRDefault="003D5D7F" w:rsidP="003D5D7F">
            <w:pPr>
              <w:spacing w:after="0" w:line="240" w:lineRule="auto"/>
              <w:jc w:val="right"/>
              <w:rPr>
                <w:rFonts w:eastAsia="Times New Roman" w:cs="Times New Roman"/>
                <w:sz w:val="24"/>
              </w:rPr>
            </w:pPr>
            <w:r w:rsidRPr="003D5D7F">
              <w:rPr>
                <w:rFonts w:eastAsia="Times New Roman" w:cs="Times New Roman"/>
                <w:sz w:val="24"/>
              </w:rPr>
              <w:t>40.5</w:t>
            </w:r>
          </w:p>
        </w:tc>
      </w:tr>
      <w:tr w:rsidR="003D5D7F" w:rsidRPr="003D5D7F" w:rsidTr="003D5D7F">
        <w:trPr>
          <w:jc w:val="center"/>
        </w:trPr>
        <w:tc>
          <w:tcPr>
            <w:tcW w:w="0" w:type="auto"/>
            <w:hideMark/>
          </w:tcPr>
          <w:p w:rsidR="003D5D7F" w:rsidRPr="003D5D7F" w:rsidRDefault="003D5D7F" w:rsidP="003D5D7F">
            <w:pPr>
              <w:spacing w:after="0" w:line="240" w:lineRule="auto"/>
              <w:rPr>
                <w:rFonts w:eastAsia="Times New Roman" w:cs="Times New Roman"/>
                <w:b/>
                <w:bCs/>
                <w:sz w:val="24"/>
              </w:rPr>
            </w:pPr>
            <w:r w:rsidRPr="003D5D7F">
              <w:rPr>
                <w:rFonts w:eastAsia="Times New Roman" w:cs="Times New Roman"/>
                <w:b/>
                <w:bCs/>
                <w:sz w:val="24"/>
              </w:rPr>
              <w:t>0% Min</w:t>
            </w:r>
          </w:p>
        </w:tc>
        <w:tc>
          <w:tcPr>
            <w:tcW w:w="0" w:type="auto"/>
            <w:hideMark/>
          </w:tcPr>
          <w:p w:rsidR="003D5D7F" w:rsidRPr="003D5D7F" w:rsidRDefault="003D5D7F" w:rsidP="003D5D7F">
            <w:pPr>
              <w:spacing w:after="0" w:line="240" w:lineRule="auto"/>
              <w:jc w:val="right"/>
              <w:rPr>
                <w:rFonts w:eastAsia="Times New Roman" w:cs="Times New Roman"/>
                <w:sz w:val="24"/>
              </w:rPr>
            </w:pPr>
            <w:r w:rsidRPr="003D5D7F">
              <w:rPr>
                <w:rFonts w:eastAsia="Times New Roman" w:cs="Times New Roman"/>
                <w:sz w:val="24"/>
              </w:rPr>
              <w:t>15.5</w:t>
            </w:r>
          </w:p>
        </w:tc>
      </w:tr>
    </w:tbl>
    <w:p w:rsidR="00630EE9" w:rsidRDefault="00630EE9" w:rsidP="003D5D7F">
      <w:pPr>
        <w:bidi/>
        <w:rPr>
          <w:rtl/>
          <w:lang w:bidi="fa-IR"/>
        </w:rPr>
      </w:pPr>
    </w:p>
    <w:p w:rsidR="0077075C" w:rsidRPr="00630EE9" w:rsidRDefault="0046228A" w:rsidP="00630EE9">
      <w:pPr>
        <w:pStyle w:val="ListParagraph"/>
        <w:numPr>
          <w:ilvl w:val="0"/>
          <w:numId w:val="2"/>
        </w:numPr>
        <w:bidi/>
        <w:jc w:val="both"/>
        <w:rPr>
          <w:b/>
          <w:bCs/>
          <w:lang w:bidi="fa-IR"/>
        </w:rPr>
      </w:pPr>
      <w:r w:rsidRPr="00630EE9">
        <w:rPr>
          <w:rFonts w:hint="cs"/>
          <w:b/>
          <w:bCs/>
          <w:rtl/>
          <w:lang w:bidi="fa-IR"/>
        </w:rPr>
        <w:t xml:space="preserve">گزارش شاخص های توصیفی متغیرها با </w:t>
      </w:r>
      <w:proofErr w:type="spellStart"/>
      <w:r w:rsidRPr="00630EE9">
        <w:rPr>
          <w:b/>
          <w:bCs/>
          <w:lang w:bidi="fa-IR"/>
        </w:rPr>
        <w:t>proc</w:t>
      </w:r>
      <w:proofErr w:type="spellEnd"/>
      <w:r w:rsidRPr="00630EE9">
        <w:rPr>
          <w:b/>
          <w:bCs/>
          <w:lang w:bidi="fa-IR"/>
        </w:rPr>
        <w:t xml:space="preserve"> means</w:t>
      </w:r>
    </w:p>
    <w:p w:rsidR="0046228A" w:rsidRDefault="0046228A" w:rsidP="0046228A">
      <w:pPr>
        <w:bidi/>
        <w:ind w:left="360"/>
        <w:jc w:val="both"/>
        <w:rPr>
          <w:lang w:bidi="fa-IR"/>
        </w:rPr>
      </w:pPr>
      <w:r>
        <w:rPr>
          <w:rFonts w:hint="cs"/>
          <w:rtl/>
          <w:lang w:bidi="fa-IR"/>
        </w:rPr>
        <w:t xml:space="preserve">با استفاده از این دستور می توان به تعدادی از شاخص های توصیفی متغیرها دسترسی داشت. به مثال زیر توجه نمایید. </w:t>
      </w:r>
    </w:p>
    <w:p w:rsidR="00853B28" w:rsidRDefault="00853B28" w:rsidP="00853B28">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means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=salary;</w:t>
      </w:r>
    </w:p>
    <w:p w:rsidR="00853B28" w:rsidRDefault="00853B28" w:rsidP="00853B28">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color w:val="0000FF"/>
          <w:sz w:val="20"/>
          <w:szCs w:val="20"/>
          <w:shd w:val="clear" w:color="auto" w:fill="FFFFFF"/>
        </w:rPr>
        <w:t>var</w:t>
      </w:r>
      <w:proofErr w:type="spellEnd"/>
      <w:r>
        <w:rPr>
          <w:rFonts w:ascii="Courier New" w:hAnsi="Courier New" w:cs="Courier New"/>
          <w:color w:val="000000"/>
          <w:sz w:val="20"/>
          <w:szCs w:val="20"/>
          <w:shd w:val="clear" w:color="auto" w:fill="FFFFFF"/>
        </w:rPr>
        <w:t xml:space="preserve"> age founded </w:t>
      </w:r>
      <w:proofErr w:type="spellStart"/>
      <w:r>
        <w:rPr>
          <w:rFonts w:ascii="Courier New" w:hAnsi="Courier New" w:cs="Courier New"/>
          <w:color w:val="000000"/>
          <w:sz w:val="20"/>
          <w:szCs w:val="20"/>
          <w:shd w:val="clear" w:color="auto" w:fill="FFFFFF"/>
        </w:rPr>
        <w:t>lower_salary</w:t>
      </w:r>
      <w:proofErr w:type="spellEnd"/>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upper_salary</w:t>
      </w:r>
      <w:proofErr w:type="spellEnd"/>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avg_salary_k</w:t>
      </w:r>
      <w:proofErr w:type="spellEnd"/>
      <w:proofErr w:type="gramStart"/>
      <w:r>
        <w:rPr>
          <w:rFonts w:ascii="Courier New" w:hAnsi="Courier New" w:cs="Courier New"/>
          <w:color w:val="000000"/>
          <w:sz w:val="20"/>
          <w:szCs w:val="20"/>
          <w:shd w:val="clear" w:color="auto" w:fill="FFFFFF"/>
        </w:rPr>
        <w:t>_ ;</w:t>
      </w:r>
      <w:proofErr w:type="gramEnd"/>
    </w:p>
    <w:p w:rsidR="00853B28" w:rsidRDefault="00853B28" w:rsidP="00853B28">
      <w:pPr>
        <w:ind w:left="360"/>
        <w:jc w:val="both"/>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853B28" w:rsidRDefault="00853B28" w:rsidP="00853B28">
      <w:pPr>
        <w:ind w:left="360"/>
        <w:jc w:val="both"/>
        <w:rPr>
          <w:rFonts w:ascii="Courier New" w:hAnsi="Courier New" w:cs="Courier New"/>
          <w:color w:val="000000"/>
          <w:sz w:val="20"/>
          <w:szCs w:val="20"/>
          <w:shd w:val="clear" w:color="auto" w:fill="FFFFFF"/>
        </w:rPr>
      </w:pPr>
    </w:p>
    <w:p w:rsidR="00853B28" w:rsidRDefault="00853B28" w:rsidP="00853B28">
      <w:pPr>
        <w:ind w:left="360"/>
        <w:jc w:val="both"/>
        <w:rPr>
          <w:rFonts w:ascii="Courier New" w:hAnsi="Courier New" w:cs="Courier New"/>
          <w:color w:val="000000"/>
          <w:sz w:val="20"/>
          <w:szCs w:val="20"/>
          <w:shd w:val="clear" w:color="auto" w:fill="FFFFFF"/>
        </w:rPr>
      </w:pPr>
    </w:p>
    <w:p w:rsidR="00853B28" w:rsidRDefault="00853B28" w:rsidP="00853B28">
      <w:pPr>
        <w:ind w:left="360"/>
        <w:jc w:val="both"/>
        <w:rPr>
          <w:rFonts w:ascii="Courier New" w:hAnsi="Courier New" w:cs="Courier New"/>
          <w:color w:val="000000"/>
          <w:sz w:val="20"/>
          <w:szCs w:val="20"/>
          <w:shd w:val="clear" w:color="auto" w:fill="FFFFFF"/>
        </w:rPr>
      </w:pPr>
    </w:p>
    <w:p w:rsidR="00853B28" w:rsidRDefault="00853B28" w:rsidP="00853B28">
      <w:pPr>
        <w:ind w:left="360"/>
        <w:jc w:val="both"/>
        <w:rPr>
          <w:rFonts w:ascii="Courier New" w:hAnsi="Courier New" w:cs="Courier New"/>
          <w:color w:val="000000"/>
          <w:sz w:val="20"/>
          <w:szCs w:val="20"/>
          <w:shd w:val="clear" w:color="auto" w:fill="FFFF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Description w:val="Procedure Means: Summary statistics"/>
      </w:tblPr>
      <w:tblGrid>
        <w:gridCol w:w="1800"/>
        <w:gridCol w:w="1749"/>
        <w:gridCol w:w="600"/>
        <w:gridCol w:w="1500"/>
        <w:gridCol w:w="1500"/>
        <w:gridCol w:w="1081"/>
        <w:gridCol w:w="1120"/>
      </w:tblGrid>
      <w:tr w:rsidR="00853B28" w:rsidRPr="00F81E33" w:rsidTr="00F81E33">
        <w:trPr>
          <w:tblHeader/>
          <w:jc w:val="center"/>
        </w:trPr>
        <w:tc>
          <w:tcPr>
            <w:tcW w:w="1795" w:type="dxa"/>
            <w:hideMark/>
          </w:tcPr>
          <w:p w:rsidR="00853B28" w:rsidRPr="00F81E33" w:rsidRDefault="00853B28" w:rsidP="00853B28">
            <w:pPr>
              <w:spacing w:after="0" w:line="240" w:lineRule="auto"/>
              <w:rPr>
                <w:rFonts w:eastAsia="Times New Roman" w:cs="Times New Roman"/>
                <w:sz w:val="24"/>
              </w:rPr>
            </w:pPr>
            <w:r w:rsidRPr="00F81E33">
              <w:rPr>
                <w:rFonts w:eastAsia="Times New Roman" w:cs="Times New Roman"/>
                <w:sz w:val="24"/>
              </w:rPr>
              <w:lastRenderedPageBreak/>
              <w:t>Variable</w:t>
            </w:r>
          </w:p>
        </w:tc>
        <w:tc>
          <w:tcPr>
            <w:tcW w:w="1754" w:type="dxa"/>
            <w:hideMark/>
          </w:tcPr>
          <w:p w:rsidR="00853B28" w:rsidRPr="00F81E33" w:rsidRDefault="00853B28" w:rsidP="00853B28">
            <w:pPr>
              <w:spacing w:after="0" w:line="240" w:lineRule="auto"/>
              <w:rPr>
                <w:rFonts w:eastAsia="Times New Roman" w:cs="Times New Roman"/>
                <w:sz w:val="24"/>
              </w:rPr>
            </w:pPr>
            <w:r w:rsidRPr="00F81E33">
              <w:rPr>
                <w:rFonts w:eastAsia="Times New Roman" w:cs="Times New Roman"/>
                <w:sz w:val="24"/>
              </w:rPr>
              <w:t>Label</w:t>
            </w:r>
          </w:p>
        </w:tc>
        <w:tc>
          <w:tcPr>
            <w:tcW w:w="600" w:type="dxa"/>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N</w:t>
            </w:r>
          </w:p>
        </w:tc>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Mean</w:t>
            </w:r>
          </w:p>
        </w:tc>
        <w:tc>
          <w:tcPr>
            <w:tcW w:w="0" w:type="auto"/>
            <w:hideMark/>
          </w:tcPr>
          <w:p w:rsidR="00853B28" w:rsidRPr="00F81E33" w:rsidRDefault="00853B28" w:rsidP="00853B28">
            <w:pPr>
              <w:spacing w:after="0" w:line="240" w:lineRule="auto"/>
              <w:jc w:val="right"/>
              <w:rPr>
                <w:rFonts w:eastAsia="Times New Roman" w:cs="Times New Roman"/>
                <w:sz w:val="24"/>
              </w:rPr>
            </w:pPr>
            <w:proofErr w:type="spellStart"/>
            <w:r w:rsidRPr="00F81E33">
              <w:rPr>
                <w:rFonts w:eastAsia="Times New Roman" w:cs="Times New Roman"/>
                <w:sz w:val="24"/>
              </w:rPr>
              <w:t>Std</w:t>
            </w:r>
            <w:proofErr w:type="spellEnd"/>
            <w:r w:rsidRPr="00F81E33">
              <w:rPr>
                <w:rFonts w:eastAsia="Times New Roman" w:cs="Times New Roman"/>
                <w:sz w:val="24"/>
              </w:rPr>
              <w:t xml:space="preserve"> Dev</w:t>
            </w:r>
          </w:p>
        </w:tc>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Minimum</w:t>
            </w:r>
          </w:p>
        </w:tc>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Maximum</w:t>
            </w:r>
          </w:p>
        </w:tc>
      </w:tr>
      <w:tr w:rsidR="00853B28" w:rsidRPr="00F81E33" w:rsidTr="00F81E33">
        <w:trPr>
          <w:jc w:val="center"/>
        </w:trPr>
        <w:tc>
          <w:tcPr>
            <w:tcW w:w="1795" w:type="dxa"/>
            <w:hideMark/>
          </w:tcPr>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680"/>
            </w:tblGrid>
            <w:tr w:rsidR="00853B28" w:rsidRPr="00F81E33">
              <w:trPr>
                <w:tblCellSpacing w:w="0" w:type="dxa"/>
              </w:trPr>
              <w:tc>
                <w:tcPr>
                  <w:tcW w:w="0" w:type="auto"/>
                  <w:hideMark/>
                </w:tcPr>
                <w:p w:rsidR="00853B28" w:rsidRPr="00F81E33" w:rsidRDefault="00853B28" w:rsidP="00853B28">
                  <w:pPr>
                    <w:spacing w:after="0" w:line="240" w:lineRule="auto"/>
                    <w:rPr>
                      <w:rFonts w:eastAsia="Times New Roman" w:cs="Times New Roman"/>
                      <w:sz w:val="24"/>
                    </w:rPr>
                  </w:pPr>
                  <w:r w:rsidRPr="00F81E33">
                    <w:rPr>
                      <w:rFonts w:eastAsia="Times New Roman" w:cs="Times New Roman"/>
                      <w:sz w:val="24"/>
                    </w:rPr>
                    <w:t>Age</w:t>
                  </w:r>
                </w:p>
              </w:tc>
            </w:tr>
            <w:tr w:rsidR="00853B28" w:rsidRPr="00F81E33">
              <w:trPr>
                <w:tblCellSpacing w:w="0" w:type="dxa"/>
              </w:trPr>
              <w:tc>
                <w:tcPr>
                  <w:tcW w:w="0" w:type="auto"/>
                  <w:hideMark/>
                </w:tcPr>
                <w:p w:rsidR="00853B28" w:rsidRPr="00F81E33" w:rsidRDefault="00853B28" w:rsidP="00853B28">
                  <w:pPr>
                    <w:spacing w:after="0" w:line="240" w:lineRule="auto"/>
                    <w:rPr>
                      <w:rFonts w:eastAsia="Times New Roman" w:cs="Times New Roman"/>
                      <w:sz w:val="24"/>
                    </w:rPr>
                  </w:pPr>
                  <w:r w:rsidRPr="00F81E33">
                    <w:rPr>
                      <w:rFonts w:eastAsia="Times New Roman" w:cs="Times New Roman"/>
                      <w:sz w:val="24"/>
                    </w:rPr>
                    <w:t>Founded</w:t>
                  </w:r>
                </w:p>
              </w:tc>
            </w:tr>
            <w:tr w:rsidR="00853B28" w:rsidRPr="00F81E33">
              <w:trPr>
                <w:tblCellSpacing w:w="0" w:type="dxa"/>
              </w:trPr>
              <w:tc>
                <w:tcPr>
                  <w:tcW w:w="0" w:type="auto"/>
                  <w:hideMark/>
                </w:tcPr>
                <w:p w:rsidR="00853B28" w:rsidRPr="00F81E33" w:rsidRDefault="00853B28" w:rsidP="00853B28">
                  <w:pPr>
                    <w:spacing w:after="0" w:line="240" w:lineRule="auto"/>
                    <w:rPr>
                      <w:rFonts w:eastAsia="Times New Roman" w:cs="Times New Roman"/>
                      <w:sz w:val="24"/>
                    </w:rPr>
                  </w:pPr>
                  <w:proofErr w:type="spellStart"/>
                  <w:r w:rsidRPr="00F81E33">
                    <w:rPr>
                      <w:rFonts w:eastAsia="Times New Roman" w:cs="Times New Roman"/>
                      <w:sz w:val="24"/>
                    </w:rPr>
                    <w:t>Lower_Salary</w:t>
                  </w:r>
                  <w:proofErr w:type="spellEnd"/>
                </w:p>
              </w:tc>
            </w:tr>
            <w:tr w:rsidR="00853B28" w:rsidRPr="00F81E33">
              <w:trPr>
                <w:tblCellSpacing w:w="0" w:type="dxa"/>
              </w:trPr>
              <w:tc>
                <w:tcPr>
                  <w:tcW w:w="0" w:type="auto"/>
                  <w:hideMark/>
                </w:tcPr>
                <w:p w:rsidR="00853B28" w:rsidRPr="00F81E33" w:rsidRDefault="00853B28" w:rsidP="00853B28">
                  <w:pPr>
                    <w:spacing w:after="0" w:line="240" w:lineRule="auto"/>
                    <w:rPr>
                      <w:rFonts w:eastAsia="Times New Roman" w:cs="Times New Roman"/>
                      <w:sz w:val="24"/>
                    </w:rPr>
                  </w:pPr>
                  <w:proofErr w:type="spellStart"/>
                  <w:r w:rsidRPr="00F81E33">
                    <w:rPr>
                      <w:rFonts w:eastAsia="Times New Roman" w:cs="Times New Roman"/>
                      <w:sz w:val="24"/>
                    </w:rPr>
                    <w:t>Upper_Salary</w:t>
                  </w:r>
                  <w:proofErr w:type="spellEnd"/>
                </w:p>
              </w:tc>
            </w:tr>
            <w:tr w:rsidR="00853B28" w:rsidRPr="00F81E33">
              <w:trPr>
                <w:tblCellSpacing w:w="0" w:type="dxa"/>
              </w:trPr>
              <w:tc>
                <w:tcPr>
                  <w:tcW w:w="0" w:type="auto"/>
                  <w:hideMark/>
                </w:tcPr>
                <w:p w:rsidR="00853B28" w:rsidRPr="00F81E33" w:rsidRDefault="00853B28" w:rsidP="00853B28">
                  <w:pPr>
                    <w:spacing w:after="0" w:line="240" w:lineRule="auto"/>
                    <w:rPr>
                      <w:rFonts w:eastAsia="Times New Roman" w:cs="Times New Roman"/>
                      <w:sz w:val="24"/>
                    </w:rPr>
                  </w:pPr>
                  <w:proofErr w:type="spellStart"/>
                  <w:r w:rsidRPr="00F81E33">
                    <w:rPr>
                      <w:rFonts w:eastAsia="Times New Roman" w:cs="Times New Roman"/>
                      <w:sz w:val="24"/>
                    </w:rPr>
                    <w:t>Avg_Salary_K</w:t>
                  </w:r>
                  <w:proofErr w:type="spellEnd"/>
                  <w:r w:rsidRPr="00F81E33">
                    <w:rPr>
                      <w:rFonts w:eastAsia="Times New Roman" w:cs="Times New Roman"/>
                      <w:sz w:val="24"/>
                    </w:rPr>
                    <w:t>_</w:t>
                  </w:r>
                </w:p>
              </w:tc>
            </w:tr>
          </w:tbl>
          <w:p w:rsidR="00853B28" w:rsidRPr="00F81E33" w:rsidRDefault="00853B28" w:rsidP="00853B28">
            <w:pPr>
              <w:spacing w:after="0" w:line="240" w:lineRule="auto"/>
              <w:rPr>
                <w:rFonts w:eastAsia="Times New Roman" w:cs="Times New Roman"/>
                <w:sz w:val="24"/>
              </w:rPr>
            </w:pPr>
          </w:p>
        </w:tc>
        <w:tc>
          <w:tcPr>
            <w:tcW w:w="1754" w:type="dxa"/>
            <w:hideMark/>
          </w:tcPr>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629"/>
            </w:tblGrid>
            <w:tr w:rsidR="00853B28" w:rsidRPr="00F81E33">
              <w:trPr>
                <w:tblCellSpacing w:w="0" w:type="dxa"/>
              </w:trPr>
              <w:tc>
                <w:tcPr>
                  <w:tcW w:w="0" w:type="auto"/>
                  <w:hideMark/>
                </w:tcPr>
                <w:p w:rsidR="00853B28" w:rsidRPr="00F81E33" w:rsidRDefault="00853B28" w:rsidP="00853B28">
                  <w:pPr>
                    <w:spacing w:after="0" w:line="240" w:lineRule="auto"/>
                    <w:rPr>
                      <w:rFonts w:eastAsia="Times New Roman" w:cs="Times New Roman"/>
                      <w:sz w:val="24"/>
                    </w:rPr>
                  </w:pPr>
                  <w:r w:rsidRPr="00F81E33">
                    <w:rPr>
                      <w:rFonts w:eastAsia="Times New Roman" w:cs="Times New Roman"/>
                      <w:sz w:val="24"/>
                    </w:rPr>
                    <w:t>Age</w:t>
                  </w:r>
                </w:p>
              </w:tc>
            </w:tr>
            <w:tr w:rsidR="00853B28" w:rsidRPr="00F81E33">
              <w:trPr>
                <w:tblCellSpacing w:w="0" w:type="dxa"/>
              </w:trPr>
              <w:tc>
                <w:tcPr>
                  <w:tcW w:w="0" w:type="auto"/>
                  <w:hideMark/>
                </w:tcPr>
                <w:p w:rsidR="00853B28" w:rsidRPr="00F81E33" w:rsidRDefault="00853B28" w:rsidP="00853B28">
                  <w:pPr>
                    <w:spacing w:after="0" w:line="240" w:lineRule="auto"/>
                    <w:rPr>
                      <w:rFonts w:eastAsia="Times New Roman" w:cs="Times New Roman"/>
                      <w:sz w:val="24"/>
                    </w:rPr>
                  </w:pPr>
                  <w:r w:rsidRPr="00F81E33">
                    <w:rPr>
                      <w:rFonts w:eastAsia="Times New Roman" w:cs="Times New Roman"/>
                      <w:sz w:val="24"/>
                    </w:rPr>
                    <w:t>Founded</w:t>
                  </w:r>
                </w:p>
              </w:tc>
            </w:tr>
            <w:tr w:rsidR="00853B28" w:rsidRPr="00F81E33">
              <w:trPr>
                <w:tblCellSpacing w:w="0" w:type="dxa"/>
              </w:trPr>
              <w:tc>
                <w:tcPr>
                  <w:tcW w:w="0" w:type="auto"/>
                  <w:hideMark/>
                </w:tcPr>
                <w:p w:rsidR="00853B28" w:rsidRPr="00F81E33" w:rsidRDefault="00853B28" w:rsidP="00853B28">
                  <w:pPr>
                    <w:spacing w:after="0" w:line="240" w:lineRule="auto"/>
                    <w:rPr>
                      <w:rFonts w:eastAsia="Times New Roman" w:cs="Times New Roman"/>
                      <w:sz w:val="24"/>
                    </w:rPr>
                  </w:pPr>
                  <w:r w:rsidRPr="00F81E33">
                    <w:rPr>
                      <w:rFonts w:eastAsia="Times New Roman" w:cs="Times New Roman"/>
                      <w:sz w:val="24"/>
                    </w:rPr>
                    <w:t>Lower Salary</w:t>
                  </w:r>
                </w:p>
              </w:tc>
            </w:tr>
            <w:tr w:rsidR="00853B28" w:rsidRPr="00F81E33">
              <w:trPr>
                <w:tblCellSpacing w:w="0" w:type="dxa"/>
              </w:trPr>
              <w:tc>
                <w:tcPr>
                  <w:tcW w:w="0" w:type="auto"/>
                  <w:hideMark/>
                </w:tcPr>
                <w:p w:rsidR="00853B28" w:rsidRPr="00F81E33" w:rsidRDefault="00853B28" w:rsidP="00853B28">
                  <w:pPr>
                    <w:spacing w:after="0" w:line="240" w:lineRule="auto"/>
                    <w:rPr>
                      <w:rFonts w:eastAsia="Times New Roman" w:cs="Times New Roman"/>
                      <w:sz w:val="24"/>
                    </w:rPr>
                  </w:pPr>
                  <w:r w:rsidRPr="00F81E33">
                    <w:rPr>
                      <w:rFonts w:eastAsia="Times New Roman" w:cs="Times New Roman"/>
                      <w:sz w:val="24"/>
                    </w:rPr>
                    <w:t>Upper Salary</w:t>
                  </w:r>
                </w:p>
              </w:tc>
            </w:tr>
            <w:tr w:rsidR="00853B28" w:rsidRPr="00F81E33">
              <w:trPr>
                <w:tblCellSpacing w:w="0" w:type="dxa"/>
              </w:trPr>
              <w:tc>
                <w:tcPr>
                  <w:tcW w:w="0" w:type="auto"/>
                  <w:hideMark/>
                </w:tcPr>
                <w:p w:rsidR="00853B28" w:rsidRPr="00F81E33" w:rsidRDefault="00853B28" w:rsidP="00853B28">
                  <w:pPr>
                    <w:spacing w:after="0" w:line="240" w:lineRule="auto"/>
                    <w:rPr>
                      <w:rFonts w:eastAsia="Times New Roman" w:cs="Times New Roman"/>
                      <w:sz w:val="24"/>
                    </w:rPr>
                  </w:pPr>
                  <w:proofErr w:type="spellStart"/>
                  <w:r w:rsidRPr="00F81E33">
                    <w:rPr>
                      <w:rFonts w:eastAsia="Times New Roman" w:cs="Times New Roman"/>
                      <w:sz w:val="24"/>
                    </w:rPr>
                    <w:t>Avg</w:t>
                  </w:r>
                  <w:proofErr w:type="spellEnd"/>
                  <w:r w:rsidRPr="00F81E33">
                    <w:rPr>
                      <w:rFonts w:eastAsia="Times New Roman" w:cs="Times New Roman"/>
                      <w:sz w:val="24"/>
                    </w:rPr>
                    <w:t xml:space="preserve"> Salary(K)</w:t>
                  </w:r>
                </w:p>
              </w:tc>
            </w:tr>
          </w:tbl>
          <w:p w:rsidR="00853B28" w:rsidRPr="00F81E33" w:rsidRDefault="00853B28" w:rsidP="00853B28">
            <w:pPr>
              <w:spacing w:after="0" w:line="240" w:lineRule="auto"/>
              <w:rPr>
                <w:rFonts w:eastAsia="Times New Roman" w:cs="Times New Roman"/>
                <w:sz w:val="24"/>
              </w:rPr>
            </w:pPr>
          </w:p>
        </w:tc>
        <w:tc>
          <w:tcPr>
            <w:tcW w:w="600" w:type="dxa"/>
            <w:hideMark/>
          </w:tcPr>
          <w:tbl>
            <w:tblPr>
              <w:tblW w:w="5000" w:type="pct"/>
              <w:jc w:val="right"/>
              <w:tblCellSpacing w:w="0" w:type="dxa"/>
              <w:tblCellMar>
                <w:top w:w="60" w:type="dxa"/>
                <w:left w:w="60" w:type="dxa"/>
                <w:bottom w:w="60" w:type="dxa"/>
                <w:right w:w="60" w:type="dxa"/>
              </w:tblCellMar>
              <w:tblLook w:val="04A0" w:firstRow="1" w:lastRow="0" w:firstColumn="1" w:lastColumn="0" w:noHBand="0" w:noVBand="1"/>
            </w:tblPr>
            <w:tblGrid>
              <w:gridCol w:w="480"/>
            </w:tblGrid>
            <w:tr w:rsidR="00853B28" w:rsidRPr="00F81E33">
              <w:trPr>
                <w:tblCellSpacing w:w="0" w:type="dxa"/>
                <w:jc w:val="right"/>
              </w:trPr>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742</w:t>
                  </w:r>
                </w:p>
              </w:tc>
            </w:tr>
            <w:tr w:rsidR="00853B28" w:rsidRPr="00F81E33">
              <w:trPr>
                <w:tblCellSpacing w:w="0" w:type="dxa"/>
                <w:jc w:val="right"/>
              </w:trPr>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742</w:t>
                  </w:r>
                </w:p>
              </w:tc>
            </w:tr>
            <w:tr w:rsidR="00853B28" w:rsidRPr="00F81E33">
              <w:trPr>
                <w:tblCellSpacing w:w="0" w:type="dxa"/>
                <w:jc w:val="right"/>
              </w:trPr>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742</w:t>
                  </w:r>
                </w:p>
              </w:tc>
            </w:tr>
            <w:tr w:rsidR="00853B28" w:rsidRPr="00F81E33">
              <w:trPr>
                <w:tblCellSpacing w:w="0" w:type="dxa"/>
                <w:jc w:val="right"/>
              </w:trPr>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742</w:t>
                  </w:r>
                </w:p>
              </w:tc>
            </w:tr>
            <w:tr w:rsidR="00853B28" w:rsidRPr="00F81E33">
              <w:trPr>
                <w:tblCellSpacing w:w="0" w:type="dxa"/>
                <w:jc w:val="right"/>
              </w:trPr>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742</w:t>
                  </w:r>
                </w:p>
              </w:tc>
            </w:tr>
          </w:tbl>
          <w:p w:rsidR="00853B28" w:rsidRPr="00F81E33" w:rsidRDefault="00853B28" w:rsidP="00853B28">
            <w:pPr>
              <w:spacing w:after="0" w:line="240" w:lineRule="auto"/>
              <w:jc w:val="right"/>
              <w:rPr>
                <w:rFonts w:eastAsia="Times New Roman" w:cs="Times New Roman"/>
                <w:sz w:val="24"/>
              </w:rPr>
            </w:pPr>
          </w:p>
        </w:tc>
        <w:tc>
          <w:tcPr>
            <w:tcW w:w="0" w:type="auto"/>
            <w:hideMark/>
          </w:tcPr>
          <w:tbl>
            <w:tblPr>
              <w:tblW w:w="5000" w:type="pct"/>
              <w:jc w:val="right"/>
              <w:tblCellSpacing w:w="0" w:type="dxa"/>
              <w:tblCellMar>
                <w:top w:w="60" w:type="dxa"/>
                <w:left w:w="60" w:type="dxa"/>
                <w:bottom w:w="60" w:type="dxa"/>
                <w:right w:w="60" w:type="dxa"/>
              </w:tblCellMar>
              <w:tblLook w:val="04A0" w:firstRow="1" w:lastRow="0" w:firstColumn="1" w:lastColumn="0" w:noHBand="0" w:noVBand="1"/>
            </w:tblPr>
            <w:tblGrid>
              <w:gridCol w:w="1380"/>
            </w:tblGrid>
            <w:tr w:rsidR="00853B28" w:rsidRPr="00F81E33">
              <w:trPr>
                <w:tblCellSpacing w:w="0" w:type="dxa"/>
                <w:jc w:val="right"/>
              </w:trPr>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47.5242588</w:t>
                  </w:r>
                </w:p>
              </w:tc>
            </w:tr>
            <w:tr w:rsidR="00853B28" w:rsidRPr="00F81E33">
              <w:trPr>
                <w:tblCellSpacing w:w="0" w:type="dxa"/>
                <w:jc w:val="right"/>
              </w:trPr>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1837.15</w:t>
                  </w:r>
                </w:p>
              </w:tc>
            </w:tr>
            <w:tr w:rsidR="00853B28" w:rsidRPr="00F81E33">
              <w:trPr>
                <w:tblCellSpacing w:w="0" w:type="dxa"/>
                <w:jc w:val="right"/>
              </w:trPr>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74.7547170</w:t>
                  </w:r>
                </w:p>
              </w:tc>
            </w:tr>
            <w:tr w:rsidR="00853B28" w:rsidRPr="00F81E33">
              <w:trPr>
                <w:tblCellSpacing w:w="0" w:type="dxa"/>
                <w:jc w:val="right"/>
              </w:trPr>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128.2142857</w:t>
                  </w:r>
                </w:p>
              </w:tc>
            </w:tr>
            <w:tr w:rsidR="00853B28" w:rsidRPr="00F81E33">
              <w:trPr>
                <w:tblCellSpacing w:w="0" w:type="dxa"/>
                <w:jc w:val="right"/>
              </w:trPr>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101.4845013</w:t>
                  </w:r>
                </w:p>
              </w:tc>
            </w:tr>
          </w:tbl>
          <w:p w:rsidR="00853B28" w:rsidRPr="00F81E33" w:rsidRDefault="00853B28" w:rsidP="00853B28">
            <w:pPr>
              <w:spacing w:after="0" w:line="240" w:lineRule="auto"/>
              <w:jc w:val="right"/>
              <w:rPr>
                <w:rFonts w:eastAsia="Times New Roman" w:cs="Times New Roman"/>
                <w:sz w:val="24"/>
              </w:rPr>
            </w:pPr>
          </w:p>
        </w:tc>
        <w:tc>
          <w:tcPr>
            <w:tcW w:w="0" w:type="auto"/>
            <w:hideMark/>
          </w:tcPr>
          <w:tbl>
            <w:tblPr>
              <w:tblW w:w="5000" w:type="pct"/>
              <w:jc w:val="right"/>
              <w:tblCellSpacing w:w="0" w:type="dxa"/>
              <w:tblCellMar>
                <w:top w:w="60" w:type="dxa"/>
                <w:left w:w="60" w:type="dxa"/>
                <w:bottom w:w="60" w:type="dxa"/>
                <w:right w:w="60" w:type="dxa"/>
              </w:tblCellMar>
              <w:tblLook w:val="04A0" w:firstRow="1" w:lastRow="0" w:firstColumn="1" w:lastColumn="0" w:noHBand="0" w:noVBand="1"/>
            </w:tblPr>
            <w:tblGrid>
              <w:gridCol w:w="1380"/>
            </w:tblGrid>
            <w:tr w:rsidR="00853B28" w:rsidRPr="00F81E33">
              <w:trPr>
                <w:tblCellSpacing w:w="0" w:type="dxa"/>
                <w:jc w:val="right"/>
              </w:trPr>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53.8390798</w:t>
                  </w:r>
                </w:p>
              </w:tc>
            </w:tr>
            <w:tr w:rsidR="00853B28" w:rsidRPr="00F81E33">
              <w:trPr>
                <w:tblCellSpacing w:w="0" w:type="dxa"/>
                <w:jc w:val="right"/>
              </w:trPr>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497.1837627</w:t>
                  </w:r>
                </w:p>
              </w:tc>
            </w:tr>
            <w:tr w:rsidR="00853B28" w:rsidRPr="00F81E33">
              <w:trPr>
                <w:tblCellSpacing w:w="0" w:type="dxa"/>
                <w:jc w:val="right"/>
              </w:trPr>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30.9458924</w:t>
                  </w:r>
                </w:p>
              </w:tc>
            </w:tr>
            <w:tr w:rsidR="00853B28" w:rsidRPr="00F81E33">
              <w:trPr>
                <w:tblCellSpacing w:w="0" w:type="dxa"/>
                <w:jc w:val="right"/>
              </w:trPr>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45.1286499</w:t>
                  </w:r>
                </w:p>
              </w:tc>
            </w:tr>
            <w:tr w:rsidR="00853B28" w:rsidRPr="00F81E33">
              <w:trPr>
                <w:tblCellSpacing w:w="0" w:type="dxa"/>
                <w:jc w:val="right"/>
              </w:trPr>
              <w:tc>
                <w:tcPr>
                  <w:tcW w:w="0" w:type="auto"/>
                  <w:hideMark/>
                </w:tcPr>
                <w:p w:rsidR="00853B28" w:rsidRPr="00F81E33" w:rsidRDefault="00853B28" w:rsidP="00853B28">
                  <w:pPr>
                    <w:spacing w:after="0" w:line="240" w:lineRule="auto"/>
                    <w:jc w:val="right"/>
                    <w:rPr>
                      <w:rFonts w:eastAsia="Times New Roman" w:cs="Times New Roman"/>
                      <w:sz w:val="24"/>
                    </w:rPr>
                  </w:pPr>
                  <w:r w:rsidRPr="00F81E33">
                    <w:rPr>
                      <w:rFonts w:eastAsia="Times New Roman" w:cs="Times New Roman"/>
                      <w:sz w:val="24"/>
                    </w:rPr>
                    <w:t>37.4824488</w:t>
                  </w:r>
                </w:p>
              </w:tc>
            </w:tr>
          </w:tbl>
          <w:p w:rsidR="00853B28" w:rsidRPr="00F81E33" w:rsidRDefault="00853B28" w:rsidP="00853B28">
            <w:pPr>
              <w:spacing w:after="0" w:line="240" w:lineRule="auto"/>
              <w:jc w:val="right"/>
              <w:rPr>
                <w:rFonts w:eastAsia="Times New Roman" w:cs="Times New Roman"/>
                <w:sz w:val="24"/>
              </w:rPr>
            </w:pPr>
          </w:p>
        </w:tc>
        <w:tc>
          <w:tcPr>
            <w:tcW w:w="0" w:type="auto"/>
            <w:hideMark/>
          </w:tcPr>
          <w:tbl>
            <w:tblPr>
              <w:tblW w:w="5000" w:type="pct"/>
              <w:jc w:val="right"/>
              <w:tblCellSpacing w:w="0" w:type="dxa"/>
              <w:tblCellMar>
                <w:top w:w="60" w:type="dxa"/>
                <w:left w:w="60" w:type="dxa"/>
                <w:bottom w:w="60" w:type="dxa"/>
                <w:right w:w="60" w:type="dxa"/>
              </w:tblCellMar>
              <w:tblLook w:val="04A0" w:firstRow="1" w:lastRow="0" w:firstColumn="1" w:lastColumn="0" w:noHBand="0" w:noVBand="1"/>
            </w:tblPr>
            <w:tblGrid>
              <w:gridCol w:w="961"/>
            </w:tblGrid>
            <w:tr w:rsidR="00853B28" w:rsidRPr="00F81E33">
              <w:trPr>
                <w:tblCellSpacing w:w="0" w:type="dxa"/>
                <w:jc w:val="right"/>
              </w:trPr>
              <w:tc>
                <w:tcPr>
                  <w:tcW w:w="0" w:type="auto"/>
                  <w:noWrap/>
                  <w:hideMark/>
                </w:tcPr>
                <w:p w:rsidR="00853B28" w:rsidRPr="00F81E33" w:rsidRDefault="00F81E33" w:rsidP="00853B28">
                  <w:pPr>
                    <w:spacing w:after="0" w:line="240" w:lineRule="auto"/>
                    <w:jc w:val="right"/>
                    <w:rPr>
                      <w:rFonts w:eastAsia="Times New Roman" w:cs="Times New Roman"/>
                      <w:sz w:val="24"/>
                    </w:rPr>
                  </w:pPr>
                  <w:r>
                    <w:rPr>
                      <w:rFonts w:eastAsia="Times New Roman" w:cs="Times New Roman"/>
                      <w:sz w:val="24"/>
                    </w:rPr>
                    <w:t>-1.00</w:t>
                  </w:r>
                </w:p>
              </w:tc>
            </w:tr>
            <w:tr w:rsidR="00853B28" w:rsidRPr="00F81E33">
              <w:trPr>
                <w:tblCellSpacing w:w="0" w:type="dxa"/>
                <w:jc w:val="right"/>
              </w:trPr>
              <w:tc>
                <w:tcPr>
                  <w:tcW w:w="0" w:type="auto"/>
                  <w:noWrap/>
                  <w:hideMark/>
                </w:tcPr>
                <w:p w:rsidR="00853B28" w:rsidRPr="00F81E33" w:rsidRDefault="00F81E33" w:rsidP="00853B28">
                  <w:pPr>
                    <w:spacing w:after="0" w:line="240" w:lineRule="auto"/>
                    <w:jc w:val="right"/>
                    <w:rPr>
                      <w:rFonts w:eastAsia="Times New Roman" w:cs="Times New Roman"/>
                      <w:sz w:val="24"/>
                    </w:rPr>
                  </w:pPr>
                  <w:r>
                    <w:rPr>
                      <w:rFonts w:eastAsia="Times New Roman" w:cs="Times New Roman"/>
                      <w:sz w:val="24"/>
                    </w:rPr>
                    <w:t>-1.00</w:t>
                  </w:r>
                </w:p>
              </w:tc>
            </w:tr>
            <w:tr w:rsidR="00853B28" w:rsidRPr="00F81E33">
              <w:trPr>
                <w:tblCellSpacing w:w="0" w:type="dxa"/>
                <w:jc w:val="right"/>
              </w:trPr>
              <w:tc>
                <w:tcPr>
                  <w:tcW w:w="0" w:type="auto"/>
                  <w:hideMark/>
                </w:tcPr>
                <w:p w:rsidR="00853B28" w:rsidRPr="00F81E33" w:rsidRDefault="00F81E33" w:rsidP="00853B28">
                  <w:pPr>
                    <w:spacing w:after="0" w:line="240" w:lineRule="auto"/>
                    <w:jc w:val="right"/>
                    <w:rPr>
                      <w:rFonts w:eastAsia="Times New Roman" w:cs="Times New Roman"/>
                      <w:sz w:val="24"/>
                    </w:rPr>
                  </w:pPr>
                  <w:r>
                    <w:rPr>
                      <w:rFonts w:eastAsia="Times New Roman" w:cs="Times New Roman"/>
                      <w:sz w:val="24"/>
                    </w:rPr>
                    <w:t>15.00</w:t>
                  </w:r>
                </w:p>
              </w:tc>
            </w:tr>
            <w:tr w:rsidR="00853B28" w:rsidRPr="00F81E33">
              <w:trPr>
                <w:tblCellSpacing w:w="0" w:type="dxa"/>
                <w:jc w:val="right"/>
              </w:trPr>
              <w:tc>
                <w:tcPr>
                  <w:tcW w:w="0" w:type="auto"/>
                  <w:hideMark/>
                </w:tcPr>
                <w:p w:rsidR="00853B28" w:rsidRPr="00F81E33" w:rsidRDefault="00F81E33" w:rsidP="00853B28">
                  <w:pPr>
                    <w:spacing w:after="0" w:line="240" w:lineRule="auto"/>
                    <w:jc w:val="right"/>
                    <w:rPr>
                      <w:rFonts w:eastAsia="Times New Roman" w:cs="Times New Roman"/>
                      <w:sz w:val="24"/>
                    </w:rPr>
                  </w:pPr>
                  <w:r>
                    <w:rPr>
                      <w:rFonts w:eastAsia="Times New Roman" w:cs="Times New Roman"/>
                      <w:sz w:val="24"/>
                    </w:rPr>
                    <w:t>16.00</w:t>
                  </w:r>
                </w:p>
              </w:tc>
            </w:tr>
            <w:tr w:rsidR="00853B28" w:rsidRPr="00F81E33">
              <w:trPr>
                <w:tblCellSpacing w:w="0" w:type="dxa"/>
                <w:jc w:val="right"/>
              </w:trPr>
              <w:tc>
                <w:tcPr>
                  <w:tcW w:w="0" w:type="auto"/>
                  <w:hideMark/>
                </w:tcPr>
                <w:p w:rsidR="00853B28" w:rsidRPr="00F81E33" w:rsidRDefault="00F81E33" w:rsidP="00853B28">
                  <w:pPr>
                    <w:spacing w:after="0" w:line="240" w:lineRule="auto"/>
                    <w:jc w:val="right"/>
                    <w:rPr>
                      <w:rFonts w:eastAsia="Times New Roman" w:cs="Times New Roman"/>
                      <w:sz w:val="24"/>
                    </w:rPr>
                  </w:pPr>
                  <w:r>
                    <w:rPr>
                      <w:rFonts w:eastAsia="Times New Roman" w:cs="Times New Roman"/>
                      <w:sz w:val="24"/>
                    </w:rPr>
                    <w:t>15.50</w:t>
                  </w:r>
                </w:p>
              </w:tc>
            </w:tr>
          </w:tbl>
          <w:p w:rsidR="00853B28" w:rsidRPr="00F81E33" w:rsidRDefault="00853B28" w:rsidP="00853B28">
            <w:pPr>
              <w:spacing w:after="0" w:line="240" w:lineRule="auto"/>
              <w:jc w:val="right"/>
              <w:rPr>
                <w:rFonts w:eastAsia="Times New Roman" w:cs="Times New Roman"/>
                <w:sz w:val="24"/>
              </w:rPr>
            </w:pPr>
          </w:p>
        </w:tc>
        <w:tc>
          <w:tcPr>
            <w:tcW w:w="0" w:type="auto"/>
            <w:hideMark/>
          </w:tcPr>
          <w:tbl>
            <w:tblPr>
              <w:tblW w:w="5000" w:type="pct"/>
              <w:jc w:val="right"/>
              <w:tblCellSpacing w:w="0" w:type="dxa"/>
              <w:tblCellMar>
                <w:top w:w="60" w:type="dxa"/>
                <w:left w:w="60" w:type="dxa"/>
                <w:bottom w:w="60" w:type="dxa"/>
                <w:right w:w="60" w:type="dxa"/>
              </w:tblCellMar>
              <w:tblLook w:val="04A0" w:firstRow="1" w:lastRow="0" w:firstColumn="1" w:lastColumn="0" w:noHBand="0" w:noVBand="1"/>
            </w:tblPr>
            <w:tblGrid>
              <w:gridCol w:w="1000"/>
            </w:tblGrid>
            <w:tr w:rsidR="00853B28" w:rsidRPr="00F81E33">
              <w:trPr>
                <w:tblCellSpacing w:w="0" w:type="dxa"/>
                <w:jc w:val="right"/>
              </w:trPr>
              <w:tc>
                <w:tcPr>
                  <w:tcW w:w="0" w:type="auto"/>
                  <w:hideMark/>
                </w:tcPr>
                <w:p w:rsidR="00853B28" w:rsidRPr="00F81E33" w:rsidRDefault="00F81E33" w:rsidP="00853B28">
                  <w:pPr>
                    <w:spacing w:after="0" w:line="240" w:lineRule="auto"/>
                    <w:jc w:val="right"/>
                    <w:rPr>
                      <w:rFonts w:eastAsia="Times New Roman" w:cs="Times New Roman"/>
                      <w:sz w:val="24"/>
                    </w:rPr>
                  </w:pPr>
                  <w:r>
                    <w:rPr>
                      <w:rFonts w:eastAsia="Times New Roman" w:cs="Times New Roman"/>
                      <w:sz w:val="24"/>
                    </w:rPr>
                    <w:t>277</w:t>
                  </w:r>
                </w:p>
              </w:tc>
            </w:tr>
            <w:tr w:rsidR="00853B28" w:rsidRPr="00F81E33">
              <w:trPr>
                <w:tblCellSpacing w:w="0" w:type="dxa"/>
                <w:jc w:val="right"/>
              </w:trPr>
              <w:tc>
                <w:tcPr>
                  <w:tcW w:w="0" w:type="auto"/>
                  <w:hideMark/>
                </w:tcPr>
                <w:p w:rsidR="00853B28" w:rsidRPr="00F81E33" w:rsidRDefault="00F81E33" w:rsidP="00853B28">
                  <w:pPr>
                    <w:spacing w:after="0" w:line="240" w:lineRule="auto"/>
                    <w:jc w:val="right"/>
                    <w:rPr>
                      <w:rFonts w:eastAsia="Times New Roman" w:cs="Times New Roman"/>
                      <w:sz w:val="24"/>
                    </w:rPr>
                  </w:pPr>
                  <w:r>
                    <w:rPr>
                      <w:rFonts w:eastAsia="Times New Roman" w:cs="Times New Roman"/>
                      <w:sz w:val="24"/>
                    </w:rPr>
                    <w:t>2019</w:t>
                  </w:r>
                </w:p>
              </w:tc>
            </w:tr>
            <w:tr w:rsidR="00853B28" w:rsidRPr="00F81E33">
              <w:trPr>
                <w:tblCellSpacing w:w="0" w:type="dxa"/>
                <w:jc w:val="right"/>
              </w:trPr>
              <w:tc>
                <w:tcPr>
                  <w:tcW w:w="0" w:type="auto"/>
                  <w:hideMark/>
                </w:tcPr>
                <w:p w:rsidR="00853B28" w:rsidRPr="00F81E33" w:rsidRDefault="00F81E33" w:rsidP="00853B28">
                  <w:pPr>
                    <w:spacing w:after="0" w:line="240" w:lineRule="auto"/>
                    <w:jc w:val="right"/>
                    <w:rPr>
                      <w:rFonts w:eastAsia="Times New Roman" w:cs="Times New Roman"/>
                      <w:sz w:val="24"/>
                    </w:rPr>
                  </w:pPr>
                  <w:r>
                    <w:rPr>
                      <w:rFonts w:eastAsia="Times New Roman" w:cs="Times New Roman"/>
                      <w:sz w:val="24"/>
                    </w:rPr>
                    <w:t>202</w:t>
                  </w:r>
                </w:p>
              </w:tc>
            </w:tr>
            <w:tr w:rsidR="00853B28" w:rsidRPr="00F81E33">
              <w:trPr>
                <w:tblCellSpacing w:w="0" w:type="dxa"/>
                <w:jc w:val="right"/>
              </w:trPr>
              <w:tc>
                <w:tcPr>
                  <w:tcW w:w="0" w:type="auto"/>
                  <w:hideMark/>
                </w:tcPr>
                <w:p w:rsidR="00853B28" w:rsidRPr="00F81E33" w:rsidRDefault="00F81E33" w:rsidP="00853B28">
                  <w:pPr>
                    <w:spacing w:after="0" w:line="240" w:lineRule="auto"/>
                    <w:jc w:val="right"/>
                    <w:rPr>
                      <w:rFonts w:eastAsia="Times New Roman" w:cs="Times New Roman"/>
                      <w:sz w:val="24"/>
                    </w:rPr>
                  </w:pPr>
                  <w:r>
                    <w:rPr>
                      <w:rFonts w:eastAsia="Times New Roman" w:cs="Times New Roman"/>
                      <w:sz w:val="24"/>
                    </w:rPr>
                    <w:t>306</w:t>
                  </w:r>
                </w:p>
              </w:tc>
            </w:tr>
            <w:tr w:rsidR="00853B28" w:rsidRPr="00F81E33">
              <w:trPr>
                <w:tblCellSpacing w:w="0" w:type="dxa"/>
                <w:jc w:val="right"/>
              </w:trPr>
              <w:tc>
                <w:tcPr>
                  <w:tcW w:w="0" w:type="auto"/>
                  <w:hideMark/>
                </w:tcPr>
                <w:p w:rsidR="00853B28" w:rsidRPr="00F81E33" w:rsidRDefault="00F81E33" w:rsidP="00853B28">
                  <w:pPr>
                    <w:spacing w:after="0" w:line="240" w:lineRule="auto"/>
                    <w:jc w:val="right"/>
                    <w:rPr>
                      <w:rFonts w:eastAsia="Times New Roman" w:cs="Times New Roman"/>
                      <w:sz w:val="24"/>
                    </w:rPr>
                  </w:pPr>
                  <w:r>
                    <w:rPr>
                      <w:rFonts w:eastAsia="Times New Roman" w:cs="Times New Roman"/>
                      <w:sz w:val="24"/>
                    </w:rPr>
                    <w:t>254</w:t>
                  </w:r>
                </w:p>
              </w:tc>
            </w:tr>
          </w:tbl>
          <w:p w:rsidR="00853B28" w:rsidRPr="00F81E33" w:rsidRDefault="00853B28" w:rsidP="00853B28">
            <w:pPr>
              <w:spacing w:after="0" w:line="240" w:lineRule="auto"/>
              <w:jc w:val="right"/>
              <w:rPr>
                <w:rFonts w:eastAsia="Times New Roman" w:cs="Times New Roman"/>
                <w:sz w:val="24"/>
              </w:rPr>
            </w:pPr>
          </w:p>
        </w:tc>
      </w:tr>
    </w:tbl>
    <w:p w:rsidR="0085290C" w:rsidRDefault="0085290C" w:rsidP="00F81E33">
      <w:pPr>
        <w:bidi/>
        <w:jc w:val="both"/>
        <w:rPr>
          <w:lang w:bidi="fa-IR"/>
        </w:rPr>
      </w:pPr>
    </w:p>
    <w:p w:rsidR="00F81E33" w:rsidRDefault="00F81E33" w:rsidP="00E46337">
      <w:pPr>
        <w:bidi/>
        <w:jc w:val="both"/>
        <w:rPr>
          <w:rtl/>
          <w:lang w:bidi="fa-IR"/>
        </w:rPr>
      </w:pPr>
      <w:r>
        <w:rPr>
          <w:rFonts w:hint="cs"/>
          <w:rtl/>
          <w:lang w:bidi="fa-IR"/>
        </w:rPr>
        <w:t xml:space="preserve">در جدول بالا تعداد مشاهدات، میانگین، انحراف معیار، کمترین و بیشترین مشاهده ثبت شده برای هر متغیر گزارش گردیده است. میانگین سن شرکت ها برابر با 47.52 سال ثبت شده است که جوانترین شرکت کمتر از یکسال و با سابقه ترین شرکت 277 سال دارد. برای متغیر </w:t>
      </w:r>
      <w:r>
        <w:rPr>
          <w:lang w:bidi="fa-IR"/>
        </w:rPr>
        <w:t>founded</w:t>
      </w:r>
      <w:r>
        <w:rPr>
          <w:rFonts w:hint="cs"/>
          <w:rtl/>
          <w:lang w:bidi="fa-IR"/>
        </w:rPr>
        <w:t xml:space="preserve"> که سال تاسیس شرکت را نمایش می دهد مقدار میانگین شاخص مناسبی نمی باشد. سال تاسیس شرکت ها از عدد یک تا 2019 ثبت شده است. </w:t>
      </w:r>
      <w:r w:rsidR="00E46337">
        <w:rPr>
          <w:rFonts w:hint="cs"/>
          <w:rtl/>
          <w:lang w:bidi="fa-IR"/>
        </w:rPr>
        <w:t xml:space="preserve">حداقل حقوق  یک دانشمند داده در میان شرکت های مورد مطالعه 15 (دلار) و حداکثر حقوق دریافتی 306 (دلار) می باشد البته متوسط حقوق دیافتی دانشمندان داده در شرکت های مختلف در حداقل مقدار 15.5 و در حداکثر مقدار 254 (دلار) می باشد. با توجه به اینکه برای تمامی متغیرها مقدار </w:t>
      </w:r>
      <w:r w:rsidR="00E46337">
        <w:rPr>
          <w:lang w:bidi="fa-IR"/>
        </w:rPr>
        <w:t>N=742</w:t>
      </w:r>
      <w:r w:rsidR="00E46337">
        <w:rPr>
          <w:rFonts w:hint="cs"/>
          <w:rtl/>
          <w:lang w:bidi="fa-IR"/>
        </w:rPr>
        <w:t xml:space="preserve">  می باشد لذا داده گمشده نداریم. </w:t>
      </w:r>
    </w:p>
    <w:p w:rsidR="00FA771B" w:rsidRDefault="00FA771B" w:rsidP="00A61E87">
      <w:pPr>
        <w:pStyle w:val="ListParagraph"/>
        <w:numPr>
          <w:ilvl w:val="0"/>
          <w:numId w:val="2"/>
        </w:numPr>
        <w:bidi/>
        <w:ind w:left="0" w:firstLine="0"/>
        <w:jc w:val="both"/>
        <w:rPr>
          <w:b/>
          <w:bCs/>
          <w:lang w:bidi="fa-IR"/>
        </w:rPr>
      </w:pPr>
      <w:r w:rsidRPr="00FA771B">
        <w:rPr>
          <w:rFonts w:hint="cs"/>
          <w:b/>
          <w:bCs/>
          <w:rtl/>
          <w:lang w:bidi="fa-IR"/>
        </w:rPr>
        <w:t xml:space="preserve">رسم نمودار هیستوگرام با </w:t>
      </w:r>
      <w:proofErr w:type="spellStart"/>
      <w:r w:rsidR="00BF6479">
        <w:rPr>
          <w:b/>
          <w:bCs/>
          <w:lang w:bidi="fa-IR"/>
        </w:rPr>
        <w:t>proc</w:t>
      </w:r>
      <w:proofErr w:type="spellEnd"/>
      <w:r w:rsidR="00BF6479">
        <w:rPr>
          <w:b/>
          <w:bCs/>
          <w:lang w:bidi="fa-IR"/>
        </w:rPr>
        <w:t xml:space="preserve"> </w:t>
      </w:r>
      <w:proofErr w:type="spellStart"/>
      <w:r w:rsidR="00BF6479">
        <w:rPr>
          <w:b/>
          <w:bCs/>
          <w:lang w:bidi="fa-IR"/>
        </w:rPr>
        <w:t>sgplot</w:t>
      </w:r>
      <w:proofErr w:type="spellEnd"/>
    </w:p>
    <w:p w:rsidR="00FA771B" w:rsidRDefault="00BF6479" w:rsidP="00A61E87">
      <w:pPr>
        <w:pStyle w:val="ListParagraph"/>
        <w:bidi/>
        <w:ind w:left="0"/>
        <w:jc w:val="both"/>
        <w:rPr>
          <w:rtl/>
          <w:lang w:bidi="fa-IR"/>
        </w:rPr>
      </w:pPr>
      <w:r>
        <w:rPr>
          <w:rFonts w:hint="cs"/>
          <w:rtl/>
          <w:lang w:bidi="fa-IR"/>
        </w:rPr>
        <w:t xml:space="preserve">برای رسم نمودار هیستوگرام از پروک بالا استفاده می نماییم. </w:t>
      </w:r>
      <w:r w:rsidR="008105F4">
        <w:rPr>
          <w:rFonts w:hint="cs"/>
          <w:rtl/>
          <w:lang w:bidi="fa-IR"/>
        </w:rPr>
        <w:t xml:space="preserve">با استفاده از این پروک می توان نقطه شروع محور افقی، عرض هر برش از متغیر و حتی عنوان محور را تعیین نمود. </w:t>
      </w:r>
      <w:r w:rsidR="0039381F">
        <w:rPr>
          <w:rFonts w:hint="cs"/>
          <w:rtl/>
          <w:lang w:bidi="fa-IR"/>
        </w:rPr>
        <w:t>برای نمونه به دستور زیر توجه می کنیم:</w:t>
      </w:r>
    </w:p>
    <w:p w:rsidR="0039381F" w:rsidRDefault="0039381F" w:rsidP="0039381F">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proofErr w:type="spellStart"/>
      <w:r>
        <w:rPr>
          <w:rFonts w:ascii="Courier New" w:hAnsi="Courier New" w:cs="Courier New"/>
          <w:b/>
          <w:bCs/>
          <w:color w:val="000080"/>
          <w:sz w:val="20"/>
          <w:szCs w:val="20"/>
          <w:shd w:val="clear" w:color="auto" w:fill="FFFFFF"/>
        </w:rPr>
        <w:t>sgplot</w:t>
      </w:r>
      <w:proofErr w:type="spellEnd"/>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=salary;</w:t>
      </w:r>
    </w:p>
    <w:p w:rsidR="0039381F" w:rsidRDefault="0039381F" w:rsidP="0039381F">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histogram</w:t>
      </w:r>
      <w:r>
        <w:rPr>
          <w:rFonts w:ascii="Courier New" w:hAnsi="Courier New" w:cs="Courier New"/>
          <w:color w:val="000000"/>
          <w:sz w:val="20"/>
          <w:szCs w:val="20"/>
          <w:shd w:val="clear" w:color="auto" w:fill="FFFFFF"/>
        </w:rPr>
        <w:t xml:space="preserve"> age/</w:t>
      </w:r>
      <w:r>
        <w:rPr>
          <w:rFonts w:ascii="Courier New" w:hAnsi="Courier New" w:cs="Courier New"/>
          <w:color w:val="0000FF"/>
          <w:sz w:val="20"/>
          <w:szCs w:val="20"/>
          <w:shd w:val="clear" w:color="auto" w:fill="FFFFFF"/>
        </w:rPr>
        <w:t>scale</w:t>
      </w:r>
      <w:r>
        <w:rPr>
          <w:rFonts w:ascii="Courier New" w:hAnsi="Courier New" w:cs="Courier New"/>
          <w:color w:val="000000"/>
          <w:sz w:val="20"/>
          <w:szCs w:val="20"/>
          <w:shd w:val="clear" w:color="auto" w:fill="FFFFFF"/>
        </w:rPr>
        <w:t xml:space="preserve"> = count </w:t>
      </w:r>
      <w:proofErr w:type="spellStart"/>
      <w:r>
        <w:rPr>
          <w:rFonts w:ascii="Courier New" w:hAnsi="Courier New" w:cs="Courier New"/>
          <w:color w:val="0000FF"/>
          <w:sz w:val="20"/>
          <w:szCs w:val="20"/>
          <w:shd w:val="clear" w:color="auto" w:fill="FFFFFF"/>
        </w:rPr>
        <w:t>binstart</w:t>
      </w:r>
      <w:proofErr w:type="spellEnd"/>
      <w:r>
        <w:rPr>
          <w:rFonts w:ascii="Courier New" w:hAnsi="Courier New" w:cs="Courier New"/>
          <w:color w:val="000000"/>
          <w:sz w:val="20"/>
          <w:szCs w:val="20"/>
          <w:shd w:val="clear" w:color="auto" w:fill="FFFFFF"/>
        </w:rPr>
        <w:t>=-</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FF"/>
          <w:sz w:val="20"/>
          <w:szCs w:val="20"/>
          <w:shd w:val="clear" w:color="auto" w:fill="FFFFFF"/>
        </w:rPr>
        <w:t>binwidth</w:t>
      </w:r>
      <w:proofErr w:type="spellEnd"/>
      <w:r>
        <w:rPr>
          <w:rFonts w:ascii="Courier New" w:hAnsi="Courier New" w:cs="Courier New"/>
          <w:color w:val="000000"/>
          <w:sz w:val="20"/>
          <w:szCs w:val="20"/>
          <w:shd w:val="clear" w:color="auto" w:fill="FFFFFF"/>
        </w:rPr>
        <w:t>=</w:t>
      </w:r>
      <w:r>
        <w:rPr>
          <w:rFonts w:ascii="Courier New" w:hAnsi="Courier New" w:cs="Courier New"/>
          <w:b/>
          <w:bCs/>
          <w:color w:val="008080"/>
          <w:sz w:val="20"/>
          <w:szCs w:val="20"/>
          <w:shd w:val="clear" w:color="auto" w:fill="FFFFFF"/>
        </w:rPr>
        <w:t>40</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FF"/>
          <w:sz w:val="20"/>
          <w:szCs w:val="20"/>
          <w:shd w:val="clear" w:color="auto" w:fill="FFFFFF"/>
        </w:rPr>
        <w:t>showbins</w:t>
      </w:r>
      <w:proofErr w:type="spellEnd"/>
      <w:r>
        <w:rPr>
          <w:rFonts w:ascii="Courier New" w:hAnsi="Courier New" w:cs="Courier New"/>
          <w:color w:val="000000"/>
          <w:sz w:val="20"/>
          <w:szCs w:val="20"/>
          <w:shd w:val="clear" w:color="auto" w:fill="FFFFFF"/>
        </w:rPr>
        <w:t>;</w:t>
      </w:r>
    </w:p>
    <w:p w:rsidR="0039381F" w:rsidRDefault="0039381F" w:rsidP="0039381F">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proofErr w:type="spellStart"/>
      <w:r>
        <w:rPr>
          <w:rFonts w:ascii="Courier New" w:hAnsi="Courier New" w:cs="Courier New"/>
          <w:color w:val="0000FF"/>
          <w:sz w:val="20"/>
          <w:szCs w:val="20"/>
          <w:shd w:val="clear" w:color="auto" w:fill="FFFFFF"/>
        </w:rPr>
        <w:t>xaxis</w:t>
      </w:r>
      <w:proofErr w:type="spellEnd"/>
      <w:r>
        <w:rPr>
          <w:rFonts w:ascii="Courier New" w:hAnsi="Courier New" w:cs="Courier New"/>
          <w:color w:val="000000"/>
          <w:sz w:val="20"/>
          <w:szCs w:val="20"/>
          <w:shd w:val="clear" w:color="auto" w:fill="FFFFFF"/>
        </w:rPr>
        <w:t xml:space="preserve"> labels= </w:t>
      </w:r>
      <w:r>
        <w:rPr>
          <w:rFonts w:ascii="Courier New" w:hAnsi="Courier New" w:cs="Courier New"/>
          <w:color w:val="800080"/>
          <w:sz w:val="20"/>
          <w:szCs w:val="20"/>
          <w:shd w:val="clear" w:color="auto" w:fill="FFFFFF"/>
        </w:rPr>
        <w:t>"age of company</w:t>
      </w:r>
      <w:proofErr w:type="gramStart"/>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roofErr w:type="gramEnd"/>
    </w:p>
    <w:p w:rsidR="0039381F" w:rsidRDefault="0039381F" w:rsidP="0039381F">
      <w:pPr>
        <w:pStyle w:val="ListParagraph"/>
        <w:jc w:val="both"/>
        <w:rPr>
          <w:rFonts w:ascii="Courier New" w:hAnsi="Courier New" w:cs="Courier New"/>
          <w:color w:val="000000"/>
          <w:sz w:val="20"/>
          <w:szCs w:val="20"/>
          <w:shd w:val="clear" w:color="auto" w:fill="FFFFFF"/>
          <w:rtl/>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39381F" w:rsidRDefault="0039381F" w:rsidP="0039381F">
      <w:pPr>
        <w:pStyle w:val="ListParagraph"/>
        <w:jc w:val="both"/>
        <w:rPr>
          <w:rFonts w:ascii="Courier New" w:hAnsi="Courier New" w:cs="Courier New"/>
          <w:color w:val="000000"/>
          <w:sz w:val="20"/>
          <w:szCs w:val="20"/>
          <w:shd w:val="clear" w:color="auto" w:fill="FFFFFF"/>
          <w:rtl/>
        </w:rPr>
      </w:pPr>
    </w:p>
    <w:p w:rsidR="0039381F" w:rsidRPr="00BF6479" w:rsidRDefault="0039381F" w:rsidP="0039381F">
      <w:pPr>
        <w:pStyle w:val="ListParagraph"/>
        <w:jc w:val="center"/>
        <w:rPr>
          <w:rtl/>
          <w:lang w:bidi="fa-IR"/>
        </w:rPr>
      </w:pPr>
      <w:r>
        <w:rPr>
          <w:rFonts w:ascii="Arial" w:hAnsi="Arial" w:cs="Arial"/>
          <w:noProof/>
          <w:color w:val="000000"/>
          <w:sz w:val="20"/>
          <w:szCs w:val="20"/>
        </w:rPr>
        <w:drawing>
          <wp:inline distT="0" distB="0" distL="0" distR="0">
            <wp:extent cx="3648710" cy="2736532"/>
            <wp:effectExtent l="0" t="0" r="8890" b="6985"/>
            <wp:docPr id="2" name="Picture 2" descr="The SGPlot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SGPlot Proced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9281" cy="2744460"/>
                    </a:xfrm>
                    <a:prstGeom prst="rect">
                      <a:avLst/>
                    </a:prstGeom>
                    <a:noFill/>
                    <a:ln>
                      <a:noFill/>
                    </a:ln>
                  </pic:spPr>
                </pic:pic>
              </a:graphicData>
            </a:graphic>
          </wp:inline>
        </w:drawing>
      </w:r>
    </w:p>
    <w:p w:rsidR="0039381F" w:rsidRDefault="0039381F" w:rsidP="0039381F">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b/>
          <w:bCs/>
          <w:color w:val="000080"/>
          <w:sz w:val="20"/>
          <w:szCs w:val="20"/>
          <w:shd w:val="clear" w:color="auto" w:fill="FFFFFF"/>
        </w:rPr>
        <w:lastRenderedPageBreak/>
        <w:t>proc</w:t>
      </w:r>
      <w:proofErr w:type="spellEnd"/>
      <w:r>
        <w:rPr>
          <w:rFonts w:ascii="Courier New" w:hAnsi="Courier New" w:cs="Courier New"/>
          <w:color w:val="000000"/>
          <w:sz w:val="20"/>
          <w:szCs w:val="20"/>
          <w:shd w:val="clear" w:color="auto" w:fill="FFFFFF"/>
        </w:rPr>
        <w:t xml:space="preserve"> </w:t>
      </w:r>
      <w:proofErr w:type="spellStart"/>
      <w:r>
        <w:rPr>
          <w:rFonts w:ascii="Courier New" w:hAnsi="Courier New" w:cs="Courier New"/>
          <w:b/>
          <w:bCs/>
          <w:color w:val="000080"/>
          <w:sz w:val="20"/>
          <w:szCs w:val="20"/>
          <w:shd w:val="clear" w:color="auto" w:fill="FFFFFF"/>
        </w:rPr>
        <w:t>sgplot</w:t>
      </w:r>
      <w:proofErr w:type="spellEnd"/>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=salary;</w:t>
      </w:r>
    </w:p>
    <w:p w:rsidR="0039381F" w:rsidRDefault="0039381F" w:rsidP="0039381F">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histogram</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avg_salary_k</w:t>
      </w:r>
      <w:proofErr w:type="spellEnd"/>
      <w:r>
        <w:rPr>
          <w:rFonts w:ascii="Courier New" w:hAnsi="Courier New" w:cs="Courier New"/>
          <w:color w:val="000000"/>
          <w:sz w:val="20"/>
          <w:szCs w:val="20"/>
          <w:shd w:val="clear" w:color="auto" w:fill="FFFFFF"/>
        </w:rPr>
        <w:t>_/</w:t>
      </w:r>
      <w:r>
        <w:rPr>
          <w:rFonts w:ascii="Courier New" w:hAnsi="Courier New" w:cs="Courier New"/>
          <w:color w:val="0000FF"/>
          <w:sz w:val="20"/>
          <w:szCs w:val="20"/>
          <w:shd w:val="clear" w:color="auto" w:fill="FFFFFF"/>
        </w:rPr>
        <w:t>scale</w:t>
      </w:r>
      <w:r>
        <w:rPr>
          <w:rFonts w:ascii="Courier New" w:hAnsi="Courier New" w:cs="Courier New"/>
          <w:color w:val="000000"/>
          <w:sz w:val="20"/>
          <w:szCs w:val="20"/>
          <w:shd w:val="clear" w:color="auto" w:fill="FFFFFF"/>
        </w:rPr>
        <w:t xml:space="preserve"> = count </w:t>
      </w:r>
      <w:proofErr w:type="spellStart"/>
      <w:r>
        <w:rPr>
          <w:rFonts w:ascii="Courier New" w:hAnsi="Courier New" w:cs="Courier New"/>
          <w:color w:val="0000FF"/>
          <w:sz w:val="20"/>
          <w:szCs w:val="20"/>
          <w:shd w:val="clear" w:color="auto" w:fill="FFFFFF"/>
        </w:rPr>
        <w:t>binstart</w:t>
      </w:r>
      <w:proofErr w:type="spellEnd"/>
      <w:r>
        <w:rPr>
          <w:rFonts w:ascii="Courier New" w:hAnsi="Courier New" w:cs="Courier New"/>
          <w:color w:val="000000"/>
          <w:sz w:val="20"/>
          <w:szCs w:val="20"/>
          <w:shd w:val="clear" w:color="auto" w:fill="FFFFFF"/>
        </w:rPr>
        <w:t>=</w:t>
      </w:r>
      <w:r>
        <w:rPr>
          <w:rFonts w:ascii="Courier New" w:hAnsi="Courier New" w:cs="Courier New"/>
          <w:b/>
          <w:bCs/>
          <w:color w:val="008080"/>
          <w:sz w:val="20"/>
          <w:szCs w:val="20"/>
          <w:shd w:val="clear" w:color="auto" w:fill="FFFFFF"/>
        </w:rPr>
        <w:t>15</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FF"/>
          <w:sz w:val="20"/>
          <w:szCs w:val="20"/>
          <w:shd w:val="clear" w:color="auto" w:fill="FFFFFF"/>
        </w:rPr>
        <w:t>binwidth</w:t>
      </w:r>
      <w:proofErr w:type="spellEnd"/>
      <w:r>
        <w:rPr>
          <w:rFonts w:ascii="Courier New" w:hAnsi="Courier New" w:cs="Courier New"/>
          <w:color w:val="000000"/>
          <w:sz w:val="20"/>
          <w:szCs w:val="20"/>
          <w:shd w:val="clear" w:color="auto" w:fill="FFFFFF"/>
        </w:rPr>
        <w:t>=</w:t>
      </w:r>
      <w:r>
        <w:rPr>
          <w:rFonts w:ascii="Courier New" w:hAnsi="Courier New" w:cs="Courier New"/>
          <w:b/>
          <w:bCs/>
          <w:color w:val="008080"/>
          <w:sz w:val="20"/>
          <w:szCs w:val="20"/>
          <w:shd w:val="clear" w:color="auto" w:fill="FFFFFF"/>
        </w:rPr>
        <w:t>50</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FF"/>
          <w:sz w:val="20"/>
          <w:szCs w:val="20"/>
          <w:shd w:val="clear" w:color="auto" w:fill="FFFFFF"/>
        </w:rPr>
        <w:t>showbins</w:t>
      </w:r>
      <w:proofErr w:type="spellEnd"/>
      <w:r>
        <w:rPr>
          <w:rFonts w:ascii="Courier New" w:hAnsi="Courier New" w:cs="Courier New"/>
          <w:color w:val="000000"/>
          <w:sz w:val="20"/>
          <w:szCs w:val="20"/>
          <w:shd w:val="clear" w:color="auto" w:fill="FFFFFF"/>
        </w:rPr>
        <w:t>;</w:t>
      </w:r>
    </w:p>
    <w:p w:rsidR="0039381F" w:rsidRDefault="0039381F" w:rsidP="0039381F">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proofErr w:type="spellStart"/>
      <w:r>
        <w:rPr>
          <w:rFonts w:ascii="Courier New" w:hAnsi="Courier New" w:cs="Courier New"/>
          <w:color w:val="0000FF"/>
          <w:sz w:val="20"/>
          <w:szCs w:val="20"/>
          <w:shd w:val="clear" w:color="auto" w:fill="FFFFFF"/>
        </w:rPr>
        <w:t>xaxis</w:t>
      </w:r>
      <w:proofErr w:type="spellEnd"/>
      <w:r>
        <w:rPr>
          <w:rFonts w:ascii="Courier New" w:hAnsi="Courier New" w:cs="Courier New"/>
          <w:color w:val="000000"/>
          <w:sz w:val="20"/>
          <w:szCs w:val="20"/>
          <w:shd w:val="clear" w:color="auto" w:fill="FFFFFF"/>
        </w:rPr>
        <w:t xml:space="preserve"> labels= </w:t>
      </w:r>
      <w:r>
        <w:rPr>
          <w:rFonts w:ascii="Courier New" w:hAnsi="Courier New" w:cs="Courier New"/>
          <w:color w:val="800080"/>
          <w:sz w:val="20"/>
          <w:szCs w:val="20"/>
          <w:shd w:val="clear" w:color="auto" w:fill="FFFFFF"/>
        </w:rPr>
        <w:t>"Average of salary a data scientist</w:t>
      </w:r>
      <w:proofErr w:type="gramStart"/>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roofErr w:type="gramEnd"/>
    </w:p>
    <w:p w:rsidR="00EF3328" w:rsidRDefault="0039381F" w:rsidP="0039381F">
      <w:pPr>
        <w:jc w:val="both"/>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39381F" w:rsidRPr="0085290C" w:rsidRDefault="0039381F" w:rsidP="0039381F">
      <w:pPr>
        <w:jc w:val="both"/>
        <w:rPr>
          <w:rtl/>
          <w:lang w:bidi="fa-IR"/>
        </w:rPr>
      </w:pPr>
    </w:p>
    <w:p w:rsidR="00EB757E" w:rsidRPr="007C4FF9" w:rsidRDefault="0039381F" w:rsidP="0039381F">
      <w:pPr>
        <w:pStyle w:val="ListParagraph"/>
        <w:bidi/>
        <w:jc w:val="center"/>
        <w:rPr>
          <w:lang w:bidi="fa-IR"/>
        </w:rPr>
      </w:pPr>
      <w:r>
        <w:rPr>
          <w:rFonts w:ascii="Arial" w:hAnsi="Arial" w:cs="Arial"/>
          <w:noProof/>
          <w:color w:val="000000"/>
          <w:sz w:val="20"/>
          <w:szCs w:val="20"/>
        </w:rPr>
        <w:drawing>
          <wp:inline distT="0" distB="0" distL="0" distR="0">
            <wp:extent cx="4106333" cy="3079750"/>
            <wp:effectExtent l="0" t="0" r="8890" b="6350"/>
            <wp:docPr id="3" name="Picture 3" descr="The SGPlot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SGPlot Proced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8912" cy="3081684"/>
                    </a:xfrm>
                    <a:prstGeom prst="rect">
                      <a:avLst/>
                    </a:prstGeom>
                    <a:noFill/>
                    <a:ln>
                      <a:noFill/>
                    </a:ln>
                  </pic:spPr>
                </pic:pic>
              </a:graphicData>
            </a:graphic>
          </wp:inline>
        </w:drawing>
      </w:r>
    </w:p>
    <w:p w:rsidR="00C46A92" w:rsidRDefault="00C46A92" w:rsidP="00C46A92">
      <w:pPr>
        <w:bidi/>
        <w:ind w:left="360"/>
        <w:jc w:val="both"/>
        <w:rPr>
          <w:rtl/>
          <w:lang w:bidi="fa-IR"/>
        </w:rPr>
      </w:pPr>
    </w:p>
    <w:p w:rsidR="00A61E87" w:rsidRPr="00066237" w:rsidRDefault="00A61E87" w:rsidP="00630EE9">
      <w:pPr>
        <w:pStyle w:val="ListParagraph"/>
        <w:numPr>
          <w:ilvl w:val="0"/>
          <w:numId w:val="2"/>
        </w:numPr>
        <w:bidi/>
        <w:jc w:val="both"/>
        <w:rPr>
          <w:b/>
          <w:bCs/>
          <w:color w:val="FF0000"/>
          <w:lang w:bidi="fa-IR"/>
        </w:rPr>
      </w:pPr>
      <w:r w:rsidRPr="00066237">
        <w:rPr>
          <w:rFonts w:hint="cs"/>
          <w:b/>
          <w:bCs/>
          <w:color w:val="FF0000"/>
          <w:rtl/>
          <w:lang w:bidi="fa-IR"/>
        </w:rPr>
        <w:t xml:space="preserve">آزمون برابری میانگین چند گروه با </w:t>
      </w:r>
      <w:proofErr w:type="spellStart"/>
      <w:r w:rsidRPr="00066237">
        <w:rPr>
          <w:b/>
          <w:bCs/>
          <w:color w:val="FF0000"/>
          <w:lang w:bidi="fa-IR"/>
        </w:rPr>
        <w:t>proc</w:t>
      </w:r>
      <w:proofErr w:type="spellEnd"/>
      <w:r w:rsidRPr="00066237">
        <w:rPr>
          <w:b/>
          <w:bCs/>
          <w:color w:val="FF0000"/>
          <w:lang w:bidi="fa-IR"/>
        </w:rPr>
        <w:t xml:space="preserve"> </w:t>
      </w:r>
      <w:proofErr w:type="spellStart"/>
      <w:r w:rsidRPr="00066237">
        <w:rPr>
          <w:b/>
          <w:bCs/>
          <w:color w:val="FF0000"/>
          <w:lang w:bidi="fa-IR"/>
        </w:rPr>
        <w:t>anova</w:t>
      </w:r>
      <w:proofErr w:type="spellEnd"/>
      <w:r w:rsidRPr="00066237">
        <w:rPr>
          <w:rFonts w:hint="cs"/>
          <w:b/>
          <w:bCs/>
          <w:color w:val="FF0000"/>
          <w:rtl/>
          <w:lang w:bidi="fa-IR"/>
        </w:rPr>
        <w:t xml:space="preserve"> (تحلیل واریانس یک طرفه)</w:t>
      </w:r>
    </w:p>
    <w:p w:rsidR="004D65C1" w:rsidRDefault="00A61E87" w:rsidP="004D65C1">
      <w:pPr>
        <w:bidi/>
        <w:ind w:left="360"/>
        <w:jc w:val="both"/>
        <w:rPr>
          <w:rtl/>
          <w:lang w:bidi="fa-IR"/>
        </w:rPr>
      </w:pPr>
      <w:r>
        <w:rPr>
          <w:rFonts w:hint="cs"/>
          <w:rtl/>
          <w:lang w:bidi="fa-IR"/>
        </w:rPr>
        <w:t xml:space="preserve"> از این پروک برای مقایسه برابری میانگین های بیش از دو جامعه استفاده می شود. </w:t>
      </w:r>
      <w:r w:rsidR="00E12B39">
        <w:rPr>
          <w:rFonts w:hint="cs"/>
          <w:rtl/>
          <w:lang w:bidi="fa-IR"/>
        </w:rPr>
        <w:t>متغیر بنام درجه (</w:t>
      </w:r>
      <w:r w:rsidR="00E12B39">
        <w:rPr>
          <w:lang w:bidi="fa-IR"/>
        </w:rPr>
        <w:t>degree</w:t>
      </w:r>
      <w:r w:rsidR="00E12B39">
        <w:rPr>
          <w:rFonts w:hint="cs"/>
          <w:rtl/>
          <w:lang w:bidi="fa-IR"/>
        </w:rPr>
        <w:t xml:space="preserve">) داریم که سه زیر گروه بنام های </w:t>
      </w:r>
      <w:r w:rsidR="00E12B39">
        <w:rPr>
          <w:lang w:bidi="fa-IR"/>
        </w:rPr>
        <w:t>M</w:t>
      </w:r>
      <w:r w:rsidR="00E12B39">
        <w:rPr>
          <w:rFonts w:hint="cs"/>
          <w:rtl/>
          <w:lang w:bidi="fa-IR"/>
        </w:rPr>
        <w:t xml:space="preserve">، </w:t>
      </w:r>
      <w:r w:rsidR="00E12B39">
        <w:rPr>
          <w:lang w:bidi="fa-IR"/>
        </w:rPr>
        <w:t>P</w:t>
      </w:r>
      <w:r w:rsidR="00E12B39">
        <w:rPr>
          <w:rFonts w:hint="cs"/>
          <w:rtl/>
          <w:lang w:bidi="fa-IR"/>
        </w:rPr>
        <w:t xml:space="preserve"> و </w:t>
      </w:r>
      <w:r w:rsidR="00E12B39">
        <w:rPr>
          <w:lang w:bidi="fa-IR"/>
        </w:rPr>
        <w:t>NA</w:t>
      </w:r>
      <w:r w:rsidR="00E12B39">
        <w:rPr>
          <w:rFonts w:hint="cs"/>
          <w:rtl/>
          <w:lang w:bidi="fa-IR"/>
        </w:rPr>
        <w:t xml:space="preserve"> دارد. می خواهیم آزمون کنیم که آیا دانشمندان داده با درجه های مختلف، متوسط حقوق دریافتی برابری دارند؟</w:t>
      </w:r>
    </w:p>
    <w:p w:rsidR="004D65C1" w:rsidRDefault="004D65C1" w:rsidP="004D65C1">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proofErr w:type="spellStart"/>
      <w:r>
        <w:rPr>
          <w:rFonts w:ascii="Courier New" w:hAnsi="Courier New" w:cs="Courier New"/>
          <w:b/>
          <w:bCs/>
          <w:color w:val="000080"/>
          <w:sz w:val="20"/>
          <w:szCs w:val="20"/>
          <w:shd w:val="clear" w:color="auto" w:fill="FFFFFF"/>
        </w:rPr>
        <w:t>anova</w:t>
      </w:r>
      <w:proofErr w:type="spellEnd"/>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=salary;</w:t>
      </w:r>
    </w:p>
    <w:p w:rsidR="004D65C1" w:rsidRDefault="004D65C1" w:rsidP="004D65C1">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degree;</w:t>
      </w:r>
    </w:p>
    <w:p w:rsidR="004D65C1" w:rsidRDefault="004D65C1" w:rsidP="004D65C1">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model</w:t>
      </w:r>
      <w:r>
        <w:rPr>
          <w:rFonts w:ascii="Courier New" w:hAnsi="Courier New" w:cs="Courier New"/>
          <w:color w:val="000000"/>
          <w:sz w:val="20"/>
          <w:szCs w:val="20"/>
          <w:shd w:val="clear" w:color="auto" w:fill="FFFFFF"/>
        </w:rPr>
        <w:t xml:space="preserve"> avg_salary_k_ = degree; </w:t>
      </w:r>
    </w:p>
    <w:p w:rsidR="004D65C1" w:rsidRDefault="004D65C1" w:rsidP="004D65C1">
      <w:pPr>
        <w:ind w:left="360"/>
        <w:jc w:val="both"/>
        <w:rPr>
          <w:rtl/>
          <w:lang w:bidi="fa-IR"/>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4D65C1" w:rsidRDefault="004D65C1" w:rsidP="004D65C1">
      <w:pPr>
        <w:bidi/>
        <w:ind w:left="360"/>
        <w:jc w:val="both"/>
        <w:rPr>
          <w:rFonts w:hint="cs"/>
          <w:rtl/>
          <w:lang w:bidi="fa-IR"/>
        </w:rPr>
      </w:pPr>
      <w:r>
        <w:rPr>
          <w:rFonts w:hint="cs"/>
          <w:rtl/>
          <w:lang w:bidi="fa-IR"/>
        </w:rPr>
        <w:t xml:space="preserve">خروجی دستور نشان می دهد که فرض برابری میانگین حقوق دریافتی دانشمندان داده با اندازه معنی داری کمتر از 0.001 رد می شود و تفاوت چشمگیری در متوسط حقوق آنها در درجه های مختلف وجود دارد. خروجی این دستور بصورت نمودار نیز نمایش داده شده است. </w:t>
      </w:r>
    </w:p>
    <w:p w:rsidR="004D65C1" w:rsidRDefault="004D65C1" w:rsidP="004D65C1">
      <w:pPr>
        <w:bidi/>
        <w:ind w:left="360"/>
        <w:jc w:val="center"/>
        <w:rPr>
          <w:rtl/>
          <w:lang w:bidi="fa-IR"/>
        </w:rPr>
      </w:pPr>
    </w:p>
    <w:p w:rsidR="004D65C1" w:rsidRDefault="004D65C1" w:rsidP="004D65C1">
      <w:pPr>
        <w:bidi/>
        <w:ind w:left="360"/>
        <w:jc w:val="center"/>
        <w:rPr>
          <w:rtl/>
          <w:lang w:bidi="fa-IR"/>
        </w:rPr>
      </w:pPr>
      <w:r>
        <w:rPr>
          <w:rFonts w:ascii="Arial" w:hAnsi="Arial" w:cs="Arial"/>
          <w:noProof/>
          <w:color w:val="000000"/>
          <w:sz w:val="20"/>
          <w:szCs w:val="20"/>
        </w:rPr>
        <w:lastRenderedPageBreak/>
        <w:drawing>
          <wp:inline distT="0" distB="0" distL="0" distR="0">
            <wp:extent cx="3063875" cy="2297906"/>
            <wp:effectExtent l="0" t="0" r="3175" b="7620"/>
            <wp:docPr id="4" name="Picture 4" descr="Distribution of Avg_Salary_K_ by Deg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stribution of Avg_Salary_K_ by Degre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6564" cy="2299922"/>
                    </a:xfrm>
                    <a:prstGeom prst="rect">
                      <a:avLst/>
                    </a:prstGeom>
                    <a:noFill/>
                    <a:ln>
                      <a:noFill/>
                    </a:ln>
                  </pic:spPr>
                </pic:pic>
              </a:graphicData>
            </a:graphic>
          </wp:inline>
        </w:drawing>
      </w:r>
    </w:p>
    <w:p w:rsidR="004D65C1" w:rsidRPr="004D65C1" w:rsidRDefault="004D65C1" w:rsidP="004D65C1">
      <w:pPr>
        <w:bidi/>
        <w:ind w:left="360"/>
        <w:rPr>
          <w:rFonts w:hint="cs"/>
          <w:rtl/>
          <w:lang w:bidi="fa-IR"/>
        </w:rPr>
      </w:pPr>
      <w:r>
        <w:rPr>
          <w:rFonts w:hint="cs"/>
          <w:rtl/>
          <w:lang w:bidi="fa-IR"/>
        </w:rPr>
        <w:t>همانطور که نمودار نشان می دهد که متوسط دریافتی دانشمندان با درجه های مختلف از نظر آماری تفاوت معنی داری دارند (</w:t>
      </w:r>
      <w:r>
        <w:rPr>
          <w:lang w:bidi="fa-IR"/>
        </w:rPr>
        <w:t>F=16.48 , P-value&lt;0.0001</w:t>
      </w:r>
      <w:r>
        <w:rPr>
          <w:rFonts w:hint="cs"/>
          <w:rtl/>
          <w:lang w:bidi="fa-IR"/>
        </w:rPr>
        <w:t xml:space="preserve">). </w:t>
      </w:r>
    </w:p>
    <w:p w:rsidR="00A75FF3" w:rsidRDefault="0039381F" w:rsidP="00A61E87">
      <w:pPr>
        <w:pStyle w:val="ListParagraph"/>
        <w:numPr>
          <w:ilvl w:val="0"/>
          <w:numId w:val="2"/>
        </w:numPr>
        <w:bidi/>
        <w:jc w:val="both"/>
        <w:rPr>
          <w:b/>
          <w:bCs/>
          <w:lang w:bidi="fa-IR"/>
        </w:rPr>
      </w:pPr>
      <w:r w:rsidRPr="0039381F">
        <w:rPr>
          <w:rFonts w:hint="cs"/>
          <w:b/>
          <w:bCs/>
          <w:rtl/>
          <w:lang w:bidi="fa-IR"/>
        </w:rPr>
        <w:t xml:space="preserve">برازش رگرسیون خطی با </w:t>
      </w:r>
      <w:proofErr w:type="spellStart"/>
      <w:r w:rsidRPr="0039381F">
        <w:rPr>
          <w:b/>
          <w:bCs/>
          <w:lang w:bidi="fa-IR"/>
        </w:rPr>
        <w:t>proc</w:t>
      </w:r>
      <w:proofErr w:type="spellEnd"/>
      <w:r w:rsidRPr="0039381F">
        <w:rPr>
          <w:b/>
          <w:bCs/>
          <w:lang w:bidi="fa-IR"/>
        </w:rPr>
        <w:t xml:space="preserve"> </w:t>
      </w:r>
      <w:proofErr w:type="spellStart"/>
      <w:r w:rsidRPr="0039381F">
        <w:rPr>
          <w:b/>
          <w:bCs/>
          <w:lang w:bidi="fa-IR"/>
        </w:rPr>
        <w:t>reg</w:t>
      </w:r>
      <w:proofErr w:type="spellEnd"/>
    </w:p>
    <w:p w:rsidR="0039381F" w:rsidRDefault="0039381F" w:rsidP="0039381F">
      <w:pPr>
        <w:pStyle w:val="ListParagraph"/>
        <w:bidi/>
        <w:jc w:val="both"/>
        <w:rPr>
          <w:rtl/>
          <w:lang w:bidi="fa-IR"/>
        </w:rPr>
      </w:pPr>
      <w:r>
        <w:rPr>
          <w:rFonts w:hint="cs"/>
          <w:rtl/>
          <w:lang w:bidi="fa-IR"/>
        </w:rPr>
        <w:t xml:space="preserve">یکی از </w:t>
      </w:r>
      <w:r w:rsidR="00A43069">
        <w:rPr>
          <w:rFonts w:hint="cs"/>
          <w:rtl/>
          <w:lang w:bidi="fa-IR"/>
        </w:rPr>
        <w:t xml:space="preserve">پروک های مهم در برنامه ساس ، دستور </w:t>
      </w:r>
      <w:proofErr w:type="spellStart"/>
      <w:r w:rsidR="00A43069">
        <w:rPr>
          <w:lang w:bidi="fa-IR"/>
        </w:rPr>
        <w:t>proc</w:t>
      </w:r>
      <w:proofErr w:type="spellEnd"/>
      <w:r w:rsidR="00A43069">
        <w:rPr>
          <w:lang w:bidi="fa-IR"/>
        </w:rPr>
        <w:t xml:space="preserve"> </w:t>
      </w:r>
      <w:proofErr w:type="spellStart"/>
      <w:r w:rsidR="00A43069">
        <w:rPr>
          <w:lang w:bidi="fa-IR"/>
        </w:rPr>
        <w:t>reg</w:t>
      </w:r>
      <w:proofErr w:type="spellEnd"/>
      <w:r w:rsidR="00A43069">
        <w:rPr>
          <w:rFonts w:hint="cs"/>
          <w:rtl/>
          <w:lang w:bidi="fa-IR"/>
        </w:rPr>
        <w:t xml:space="preserve"> برای برازش رگرسیون است. از رگرسیون برای بررسی ارتباط میان یک متغیر وابسته با یک یا چند متغیر مستقل استفاده می شود. در مثال زیر قصد داریم تا بررسی نماییم که متوسط حقوق دریافتی یک دانشمند داده با چه متغیرهای مستقلی در ارتباط است تعداد متغیرهای مستقلی که می توان در نظر گرفت زیاد می باشند که برای نمونه برخی از آنها را در مدل بکار می بریم. متغیرهای مستقل همچون سن شرکت (</w:t>
      </w:r>
      <w:r w:rsidR="00A43069">
        <w:rPr>
          <w:lang w:bidi="fa-IR"/>
        </w:rPr>
        <w:t>Age</w:t>
      </w:r>
      <w:r w:rsidR="00A43069">
        <w:rPr>
          <w:rFonts w:hint="cs"/>
          <w:rtl/>
          <w:lang w:bidi="fa-IR"/>
        </w:rPr>
        <w:t xml:space="preserve">)، تسلط به مهارت اکسل و ساس  را در نظر می گیریم. رگرسیون خطی بصورت زیر برازش داده می شود. </w:t>
      </w:r>
    </w:p>
    <w:p w:rsidR="00D4499E" w:rsidRDefault="00D4499E" w:rsidP="00D4499E">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proofErr w:type="spellStart"/>
      <w:r>
        <w:rPr>
          <w:rFonts w:ascii="Courier New" w:hAnsi="Courier New" w:cs="Courier New"/>
          <w:b/>
          <w:bCs/>
          <w:color w:val="000080"/>
          <w:sz w:val="20"/>
          <w:szCs w:val="20"/>
          <w:shd w:val="clear" w:color="auto" w:fill="FFFFFF"/>
        </w:rPr>
        <w:t>reg</w:t>
      </w:r>
      <w:proofErr w:type="spellEnd"/>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=salary;</w:t>
      </w:r>
    </w:p>
    <w:p w:rsidR="00D4499E" w:rsidRDefault="00D4499E" w:rsidP="00D4499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model</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avg_salary_k</w:t>
      </w:r>
      <w:proofErr w:type="spellEnd"/>
      <w:r>
        <w:rPr>
          <w:rFonts w:ascii="Courier New" w:hAnsi="Courier New" w:cs="Courier New"/>
          <w:color w:val="000000"/>
          <w:sz w:val="20"/>
          <w:szCs w:val="20"/>
          <w:shd w:val="clear" w:color="auto" w:fill="FFFFFF"/>
        </w:rPr>
        <w:t xml:space="preserve">_ = age excel </w:t>
      </w:r>
      <w:proofErr w:type="spellStart"/>
      <w:proofErr w:type="gramStart"/>
      <w:r>
        <w:rPr>
          <w:rFonts w:ascii="Courier New" w:hAnsi="Courier New" w:cs="Courier New"/>
          <w:color w:val="000000"/>
          <w:sz w:val="20"/>
          <w:szCs w:val="20"/>
          <w:shd w:val="clear" w:color="auto" w:fill="FFFFFF"/>
        </w:rPr>
        <w:t>sas</w:t>
      </w:r>
      <w:proofErr w:type="spellEnd"/>
      <w:r>
        <w:rPr>
          <w:rFonts w:ascii="Courier New" w:hAnsi="Courier New" w:cs="Courier New"/>
          <w:color w:val="000000"/>
          <w:sz w:val="20"/>
          <w:szCs w:val="20"/>
          <w:shd w:val="clear" w:color="auto" w:fill="FFFFFF"/>
        </w:rPr>
        <w:t xml:space="preserve">  ;</w:t>
      </w:r>
      <w:proofErr w:type="gramEnd"/>
    </w:p>
    <w:p w:rsidR="00D4499E" w:rsidRDefault="00D4499E" w:rsidP="00D4499E">
      <w:pPr>
        <w:pStyle w:val="ListParagraph"/>
        <w:jc w:val="both"/>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D4499E" w:rsidRDefault="00D4499E" w:rsidP="00D4499E">
      <w:pPr>
        <w:pStyle w:val="ListParagraph"/>
        <w:bidi/>
        <w:jc w:val="both"/>
        <w:rPr>
          <w:rtl/>
          <w:lang w:bidi="fa-IR"/>
        </w:rPr>
      </w:pPr>
      <w:r w:rsidRPr="00D4499E">
        <w:rPr>
          <w:rFonts w:hint="cs"/>
          <w:rtl/>
          <w:lang w:bidi="fa-IR"/>
        </w:rPr>
        <w:t>دستور بالا خروجیهای مختلف دارد که بخشی از آنها شرح داده می شود.</w:t>
      </w:r>
    </w:p>
    <w:p w:rsidR="00000166" w:rsidRDefault="00000166" w:rsidP="00000166">
      <w:pPr>
        <w:pStyle w:val="ListParagraph"/>
        <w:bidi/>
        <w:jc w:val="both"/>
        <w:rPr>
          <w:rtl/>
          <w:lang w:bidi="fa-IR"/>
        </w:rPr>
      </w:pPr>
    </w:p>
    <w:p w:rsidR="00000166" w:rsidRPr="00D4499E" w:rsidRDefault="00000166" w:rsidP="00000166">
      <w:pPr>
        <w:pStyle w:val="ListParagraph"/>
        <w:bidi/>
        <w:jc w:val="both"/>
        <w:rPr>
          <w:rtl/>
          <w:lang w:bidi="fa-I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Description w:val="Procedure Reg: Analysis of Variance"/>
      </w:tblPr>
      <w:tblGrid>
        <w:gridCol w:w="1767"/>
        <w:gridCol w:w="480"/>
        <w:gridCol w:w="960"/>
        <w:gridCol w:w="1260"/>
        <w:gridCol w:w="927"/>
        <w:gridCol w:w="780"/>
      </w:tblGrid>
      <w:tr w:rsidR="00000166" w:rsidRPr="00000166" w:rsidTr="00000166">
        <w:trPr>
          <w:tblHeader/>
          <w:jc w:val="center"/>
        </w:trPr>
        <w:tc>
          <w:tcPr>
            <w:tcW w:w="0" w:type="auto"/>
            <w:gridSpan w:val="6"/>
            <w:hideMark/>
          </w:tcPr>
          <w:p w:rsidR="00000166" w:rsidRPr="00000166" w:rsidRDefault="00000166" w:rsidP="00000166">
            <w:pPr>
              <w:spacing w:after="0" w:line="240" w:lineRule="auto"/>
              <w:jc w:val="center"/>
              <w:rPr>
                <w:rFonts w:eastAsia="Times New Roman" w:cs="Times New Roman"/>
                <w:b/>
                <w:bCs/>
                <w:sz w:val="24"/>
              </w:rPr>
            </w:pPr>
            <w:r w:rsidRPr="00000166">
              <w:rPr>
                <w:rFonts w:eastAsia="Times New Roman" w:cs="Times New Roman"/>
                <w:b/>
                <w:bCs/>
                <w:sz w:val="24"/>
              </w:rPr>
              <w:t>Analysis of Variance</w:t>
            </w:r>
          </w:p>
        </w:tc>
      </w:tr>
      <w:tr w:rsidR="00000166" w:rsidRPr="00000166" w:rsidTr="00000166">
        <w:trPr>
          <w:tblHeader/>
          <w:jc w:val="center"/>
        </w:trPr>
        <w:tc>
          <w:tcPr>
            <w:tcW w:w="0" w:type="auto"/>
            <w:hideMark/>
          </w:tcPr>
          <w:p w:rsidR="00000166" w:rsidRPr="00000166" w:rsidRDefault="00000166" w:rsidP="00000166">
            <w:pPr>
              <w:spacing w:after="0" w:line="240" w:lineRule="auto"/>
              <w:rPr>
                <w:rFonts w:eastAsia="Times New Roman" w:cs="Times New Roman"/>
                <w:b/>
                <w:bCs/>
                <w:sz w:val="24"/>
              </w:rPr>
            </w:pPr>
            <w:r w:rsidRPr="00000166">
              <w:rPr>
                <w:rFonts w:eastAsia="Times New Roman" w:cs="Times New Roman"/>
                <w:b/>
                <w:bCs/>
                <w:sz w:val="24"/>
              </w:rPr>
              <w:t>Source</w:t>
            </w:r>
          </w:p>
        </w:tc>
        <w:tc>
          <w:tcPr>
            <w:tcW w:w="0" w:type="auto"/>
            <w:hideMark/>
          </w:tcPr>
          <w:p w:rsidR="00000166" w:rsidRPr="00000166" w:rsidRDefault="00000166" w:rsidP="00000166">
            <w:pPr>
              <w:spacing w:after="0" w:line="240" w:lineRule="auto"/>
              <w:jc w:val="right"/>
              <w:rPr>
                <w:rFonts w:eastAsia="Times New Roman" w:cs="Times New Roman"/>
                <w:b/>
                <w:bCs/>
                <w:sz w:val="24"/>
              </w:rPr>
            </w:pPr>
            <w:r w:rsidRPr="00000166">
              <w:rPr>
                <w:rFonts w:eastAsia="Times New Roman" w:cs="Times New Roman"/>
                <w:b/>
                <w:bCs/>
                <w:sz w:val="24"/>
              </w:rPr>
              <w:t>DF</w:t>
            </w:r>
          </w:p>
        </w:tc>
        <w:tc>
          <w:tcPr>
            <w:tcW w:w="0" w:type="auto"/>
            <w:hideMark/>
          </w:tcPr>
          <w:p w:rsidR="00000166" w:rsidRPr="00000166" w:rsidRDefault="00000166" w:rsidP="00000166">
            <w:pPr>
              <w:spacing w:after="0" w:line="240" w:lineRule="auto"/>
              <w:jc w:val="right"/>
              <w:rPr>
                <w:rFonts w:eastAsia="Times New Roman" w:cs="Times New Roman"/>
                <w:b/>
                <w:bCs/>
                <w:sz w:val="24"/>
              </w:rPr>
            </w:pPr>
            <w:r w:rsidRPr="00000166">
              <w:rPr>
                <w:rFonts w:eastAsia="Times New Roman" w:cs="Times New Roman"/>
                <w:b/>
                <w:bCs/>
                <w:sz w:val="24"/>
              </w:rPr>
              <w:t>Sum of</w:t>
            </w:r>
            <w:r w:rsidRPr="00000166">
              <w:rPr>
                <w:rFonts w:eastAsia="Times New Roman" w:cs="Times New Roman"/>
                <w:b/>
                <w:bCs/>
                <w:sz w:val="24"/>
              </w:rPr>
              <w:br/>
              <w:t>Squares</w:t>
            </w:r>
          </w:p>
        </w:tc>
        <w:tc>
          <w:tcPr>
            <w:tcW w:w="0" w:type="auto"/>
            <w:hideMark/>
          </w:tcPr>
          <w:p w:rsidR="00000166" w:rsidRPr="00000166" w:rsidRDefault="00000166" w:rsidP="00000166">
            <w:pPr>
              <w:spacing w:after="0" w:line="240" w:lineRule="auto"/>
              <w:jc w:val="right"/>
              <w:rPr>
                <w:rFonts w:eastAsia="Times New Roman" w:cs="Times New Roman"/>
                <w:b/>
                <w:bCs/>
                <w:sz w:val="24"/>
              </w:rPr>
            </w:pPr>
            <w:r w:rsidRPr="00000166">
              <w:rPr>
                <w:rFonts w:eastAsia="Times New Roman" w:cs="Times New Roman"/>
                <w:b/>
                <w:bCs/>
                <w:sz w:val="24"/>
              </w:rPr>
              <w:t>Mean</w:t>
            </w:r>
            <w:r w:rsidRPr="00000166">
              <w:rPr>
                <w:rFonts w:eastAsia="Times New Roman" w:cs="Times New Roman"/>
                <w:b/>
                <w:bCs/>
                <w:sz w:val="24"/>
              </w:rPr>
              <w:br/>
              <w:t>Square</w:t>
            </w:r>
          </w:p>
        </w:tc>
        <w:tc>
          <w:tcPr>
            <w:tcW w:w="0" w:type="auto"/>
            <w:hideMark/>
          </w:tcPr>
          <w:p w:rsidR="00000166" w:rsidRPr="00000166" w:rsidRDefault="00000166" w:rsidP="00000166">
            <w:pPr>
              <w:spacing w:after="0" w:line="240" w:lineRule="auto"/>
              <w:jc w:val="right"/>
              <w:rPr>
                <w:rFonts w:eastAsia="Times New Roman" w:cs="Times New Roman"/>
                <w:b/>
                <w:bCs/>
                <w:sz w:val="24"/>
              </w:rPr>
            </w:pPr>
            <w:r w:rsidRPr="00000166">
              <w:rPr>
                <w:rFonts w:eastAsia="Times New Roman" w:cs="Times New Roman"/>
                <w:b/>
                <w:bCs/>
                <w:sz w:val="24"/>
              </w:rPr>
              <w:t>F Value</w:t>
            </w:r>
          </w:p>
        </w:tc>
        <w:tc>
          <w:tcPr>
            <w:tcW w:w="0" w:type="auto"/>
            <w:hideMark/>
          </w:tcPr>
          <w:p w:rsidR="00000166" w:rsidRPr="00000166" w:rsidRDefault="00000166" w:rsidP="00000166">
            <w:pPr>
              <w:spacing w:after="0" w:line="240" w:lineRule="auto"/>
              <w:jc w:val="right"/>
              <w:rPr>
                <w:rFonts w:eastAsia="Times New Roman" w:cs="Times New Roman"/>
                <w:b/>
                <w:bCs/>
                <w:sz w:val="24"/>
              </w:rPr>
            </w:pPr>
            <w:proofErr w:type="spellStart"/>
            <w:r w:rsidRPr="00000166">
              <w:rPr>
                <w:rFonts w:eastAsia="Times New Roman" w:cs="Times New Roman"/>
                <w:b/>
                <w:bCs/>
                <w:sz w:val="24"/>
              </w:rPr>
              <w:t>Pr</w:t>
            </w:r>
            <w:proofErr w:type="spellEnd"/>
            <w:r w:rsidRPr="00000166">
              <w:rPr>
                <w:rFonts w:eastAsia="Times New Roman" w:cs="Times New Roman"/>
                <w:b/>
                <w:bCs/>
                <w:sz w:val="24"/>
              </w:rPr>
              <w:t> &gt; F</w:t>
            </w:r>
          </w:p>
        </w:tc>
      </w:tr>
      <w:tr w:rsidR="00000166" w:rsidRPr="00000166" w:rsidTr="00000166">
        <w:trPr>
          <w:jc w:val="center"/>
        </w:trPr>
        <w:tc>
          <w:tcPr>
            <w:tcW w:w="0" w:type="auto"/>
            <w:hideMark/>
          </w:tcPr>
          <w:p w:rsidR="00000166" w:rsidRPr="00000166" w:rsidRDefault="00000166" w:rsidP="00000166">
            <w:pPr>
              <w:spacing w:after="0" w:line="240" w:lineRule="auto"/>
              <w:rPr>
                <w:rFonts w:eastAsia="Times New Roman" w:cs="Times New Roman"/>
                <w:b/>
                <w:bCs/>
                <w:sz w:val="24"/>
              </w:rPr>
            </w:pPr>
            <w:r w:rsidRPr="00000166">
              <w:rPr>
                <w:rFonts w:eastAsia="Times New Roman" w:cs="Times New Roman"/>
                <w:b/>
                <w:bCs/>
                <w:sz w:val="24"/>
              </w:rPr>
              <w:t>Model</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3</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17606</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5868.76168</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4.23</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0.0056</w:t>
            </w:r>
          </w:p>
        </w:tc>
      </w:tr>
      <w:tr w:rsidR="00000166" w:rsidRPr="00000166" w:rsidTr="00000166">
        <w:trPr>
          <w:jc w:val="center"/>
        </w:trPr>
        <w:tc>
          <w:tcPr>
            <w:tcW w:w="0" w:type="auto"/>
            <w:hideMark/>
          </w:tcPr>
          <w:p w:rsidR="00000166" w:rsidRPr="00000166" w:rsidRDefault="00000166" w:rsidP="00000166">
            <w:pPr>
              <w:spacing w:after="0" w:line="240" w:lineRule="auto"/>
              <w:rPr>
                <w:rFonts w:eastAsia="Times New Roman" w:cs="Times New Roman"/>
                <w:b/>
                <w:bCs/>
                <w:sz w:val="24"/>
              </w:rPr>
            </w:pPr>
            <w:r w:rsidRPr="00000166">
              <w:rPr>
                <w:rFonts w:eastAsia="Times New Roman" w:cs="Times New Roman"/>
                <w:b/>
                <w:bCs/>
                <w:sz w:val="24"/>
              </w:rPr>
              <w:t>Error</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738</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1023450</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1386.78833</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 </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 </w:t>
            </w:r>
          </w:p>
        </w:tc>
      </w:tr>
      <w:tr w:rsidR="00000166" w:rsidRPr="00000166" w:rsidTr="00000166">
        <w:trPr>
          <w:jc w:val="center"/>
        </w:trPr>
        <w:tc>
          <w:tcPr>
            <w:tcW w:w="0" w:type="auto"/>
            <w:hideMark/>
          </w:tcPr>
          <w:p w:rsidR="00000166" w:rsidRPr="00000166" w:rsidRDefault="00000166" w:rsidP="00000166">
            <w:pPr>
              <w:spacing w:after="0" w:line="240" w:lineRule="auto"/>
              <w:rPr>
                <w:rFonts w:eastAsia="Times New Roman" w:cs="Times New Roman"/>
                <w:b/>
                <w:bCs/>
                <w:sz w:val="24"/>
              </w:rPr>
            </w:pPr>
            <w:r w:rsidRPr="00000166">
              <w:rPr>
                <w:rFonts w:eastAsia="Times New Roman" w:cs="Times New Roman"/>
                <w:b/>
                <w:bCs/>
                <w:sz w:val="24"/>
              </w:rPr>
              <w:t>Corrected Total</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741</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1041056</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 </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 </w:t>
            </w:r>
          </w:p>
        </w:tc>
        <w:tc>
          <w:tcPr>
            <w:tcW w:w="0" w:type="auto"/>
            <w:vAlign w:val="center"/>
            <w:hideMark/>
          </w:tcPr>
          <w:p w:rsidR="00000166" w:rsidRPr="00000166" w:rsidRDefault="00000166" w:rsidP="00000166">
            <w:pPr>
              <w:spacing w:after="0" w:line="240" w:lineRule="auto"/>
              <w:rPr>
                <w:rFonts w:eastAsia="Times New Roman" w:cs="Times New Roman"/>
                <w:sz w:val="20"/>
                <w:szCs w:val="20"/>
              </w:rPr>
            </w:pPr>
          </w:p>
        </w:tc>
      </w:tr>
    </w:tbl>
    <w:p w:rsidR="00D4499E" w:rsidRDefault="00D4499E" w:rsidP="00000166">
      <w:pPr>
        <w:pStyle w:val="ListParagraph"/>
        <w:bidi/>
        <w:jc w:val="center"/>
        <w:rPr>
          <w:rtl/>
          <w:lang w:bidi="fa-IR"/>
        </w:rPr>
      </w:pPr>
    </w:p>
    <w:p w:rsidR="00000166" w:rsidRDefault="00000166" w:rsidP="00000166">
      <w:pPr>
        <w:pStyle w:val="ListParagraph"/>
        <w:bidi/>
        <w:rPr>
          <w:rtl/>
          <w:lang w:bidi="fa-IR"/>
        </w:rPr>
      </w:pPr>
      <w:r>
        <w:rPr>
          <w:rFonts w:hint="cs"/>
          <w:rtl/>
          <w:lang w:bidi="fa-IR"/>
        </w:rPr>
        <w:t>در این جدول برازندگی نشان داده شده است. مدل برازش داده شده با اندازه معنی دار 0.0056 برازنده داده ها می باشد. ضرایب رگرسیونی در جدول بعدی گزارش شده اند.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Description w:val="Procedure Reg: Parameter Estimates"/>
      </w:tblPr>
      <w:tblGrid>
        <w:gridCol w:w="1067"/>
        <w:gridCol w:w="973"/>
        <w:gridCol w:w="440"/>
        <w:gridCol w:w="1213"/>
        <w:gridCol w:w="1081"/>
        <w:gridCol w:w="860"/>
        <w:gridCol w:w="816"/>
      </w:tblGrid>
      <w:tr w:rsidR="00000166" w:rsidRPr="00000166" w:rsidTr="00000166">
        <w:trPr>
          <w:tblHeader/>
          <w:jc w:val="center"/>
        </w:trPr>
        <w:tc>
          <w:tcPr>
            <w:tcW w:w="0" w:type="auto"/>
            <w:gridSpan w:val="7"/>
            <w:hideMark/>
          </w:tcPr>
          <w:p w:rsidR="00000166" w:rsidRPr="00000166" w:rsidRDefault="00000166" w:rsidP="00000166">
            <w:pPr>
              <w:spacing w:after="0" w:line="240" w:lineRule="auto"/>
              <w:jc w:val="center"/>
              <w:rPr>
                <w:rFonts w:eastAsia="Times New Roman" w:cs="Times New Roman"/>
                <w:b/>
                <w:bCs/>
                <w:sz w:val="24"/>
              </w:rPr>
            </w:pPr>
            <w:r w:rsidRPr="00000166">
              <w:rPr>
                <w:rFonts w:eastAsia="Times New Roman" w:cs="Times New Roman"/>
                <w:b/>
                <w:bCs/>
                <w:sz w:val="24"/>
              </w:rPr>
              <w:lastRenderedPageBreak/>
              <w:t>Parameter Estimates</w:t>
            </w:r>
          </w:p>
        </w:tc>
      </w:tr>
      <w:tr w:rsidR="00000166" w:rsidRPr="00000166" w:rsidTr="00000166">
        <w:trPr>
          <w:tblHeader/>
          <w:jc w:val="center"/>
        </w:trPr>
        <w:tc>
          <w:tcPr>
            <w:tcW w:w="0" w:type="auto"/>
            <w:hideMark/>
          </w:tcPr>
          <w:p w:rsidR="00000166" w:rsidRPr="00000166" w:rsidRDefault="00000166" w:rsidP="00000166">
            <w:pPr>
              <w:spacing w:after="0" w:line="240" w:lineRule="auto"/>
              <w:rPr>
                <w:rFonts w:eastAsia="Times New Roman" w:cs="Times New Roman"/>
                <w:b/>
                <w:bCs/>
                <w:sz w:val="24"/>
              </w:rPr>
            </w:pPr>
            <w:r w:rsidRPr="00000166">
              <w:rPr>
                <w:rFonts w:eastAsia="Times New Roman" w:cs="Times New Roman"/>
                <w:b/>
                <w:bCs/>
                <w:sz w:val="24"/>
              </w:rPr>
              <w:t>Variable</w:t>
            </w:r>
          </w:p>
        </w:tc>
        <w:tc>
          <w:tcPr>
            <w:tcW w:w="0" w:type="auto"/>
            <w:hideMark/>
          </w:tcPr>
          <w:p w:rsidR="00000166" w:rsidRPr="00000166" w:rsidRDefault="00000166" w:rsidP="00000166">
            <w:pPr>
              <w:spacing w:after="0" w:line="240" w:lineRule="auto"/>
              <w:rPr>
                <w:rFonts w:eastAsia="Times New Roman" w:cs="Times New Roman"/>
                <w:b/>
                <w:bCs/>
                <w:sz w:val="24"/>
              </w:rPr>
            </w:pPr>
            <w:r w:rsidRPr="00000166">
              <w:rPr>
                <w:rFonts w:eastAsia="Times New Roman" w:cs="Times New Roman"/>
                <w:b/>
                <w:bCs/>
                <w:sz w:val="24"/>
              </w:rPr>
              <w:t>Label</w:t>
            </w:r>
          </w:p>
        </w:tc>
        <w:tc>
          <w:tcPr>
            <w:tcW w:w="0" w:type="auto"/>
            <w:hideMark/>
          </w:tcPr>
          <w:p w:rsidR="00000166" w:rsidRPr="00000166" w:rsidRDefault="00000166" w:rsidP="00000166">
            <w:pPr>
              <w:spacing w:after="0" w:line="240" w:lineRule="auto"/>
              <w:jc w:val="right"/>
              <w:rPr>
                <w:rFonts w:eastAsia="Times New Roman" w:cs="Times New Roman"/>
                <w:b/>
                <w:bCs/>
                <w:sz w:val="24"/>
              </w:rPr>
            </w:pPr>
            <w:r w:rsidRPr="00000166">
              <w:rPr>
                <w:rFonts w:eastAsia="Times New Roman" w:cs="Times New Roman"/>
                <w:b/>
                <w:bCs/>
                <w:sz w:val="24"/>
              </w:rPr>
              <w:t>DF</w:t>
            </w:r>
          </w:p>
        </w:tc>
        <w:tc>
          <w:tcPr>
            <w:tcW w:w="0" w:type="auto"/>
            <w:hideMark/>
          </w:tcPr>
          <w:p w:rsidR="00000166" w:rsidRPr="00000166" w:rsidRDefault="00000166" w:rsidP="00000166">
            <w:pPr>
              <w:spacing w:after="0" w:line="240" w:lineRule="auto"/>
              <w:jc w:val="right"/>
              <w:rPr>
                <w:rFonts w:eastAsia="Times New Roman" w:cs="Times New Roman"/>
                <w:b/>
                <w:bCs/>
                <w:sz w:val="24"/>
              </w:rPr>
            </w:pPr>
            <w:r w:rsidRPr="00000166">
              <w:rPr>
                <w:rFonts w:eastAsia="Times New Roman" w:cs="Times New Roman"/>
                <w:b/>
                <w:bCs/>
                <w:sz w:val="24"/>
              </w:rPr>
              <w:t>Parameter</w:t>
            </w:r>
            <w:r w:rsidRPr="00000166">
              <w:rPr>
                <w:rFonts w:eastAsia="Times New Roman" w:cs="Times New Roman"/>
                <w:b/>
                <w:bCs/>
                <w:sz w:val="24"/>
              </w:rPr>
              <w:br/>
              <w:t>Estimate</w:t>
            </w:r>
          </w:p>
        </w:tc>
        <w:tc>
          <w:tcPr>
            <w:tcW w:w="0" w:type="auto"/>
            <w:hideMark/>
          </w:tcPr>
          <w:p w:rsidR="00000166" w:rsidRPr="00000166" w:rsidRDefault="00000166" w:rsidP="00000166">
            <w:pPr>
              <w:spacing w:after="0" w:line="240" w:lineRule="auto"/>
              <w:jc w:val="right"/>
              <w:rPr>
                <w:rFonts w:eastAsia="Times New Roman" w:cs="Times New Roman"/>
                <w:b/>
                <w:bCs/>
                <w:sz w:val="24"/>
              </w:rPr>
            </w:pPr>
            <w:r w:rsidRPr="00000166">
              <w:rPr>
                <w:rFonts w:eastAsia="Times New Roman" w:cs="Times New Roman"/>
                <w:b/>
                <w:bCs/>
                <w:sz w:val="24"/>
              </w:rPr>
              <w:t>Standard</w:t>
            </w:r>
            <w:r w:rsidRPr="00000166">
              <w:rPr>
                <w:rFonts w:eastAsia="Times New Roman" w:cs="Times New Roman"/>
                <w:b/>
                <w:bCs/>
                <w:sz w:val="24"/>
              </w:rPr>
              <w:br/>
              <w:t>Error</w:t>
            </w:r>
          </w:p>
        </w:tc>
        <w:tc>
          <w:tcPr>
            <w:tcW w:w="0" w:type="auto"/>
            <w:hideMark/>
          </w:tcPr>
          <w:p w:rsidR="00000166" w:rsidRPr="00000166" w:rsidRDefault="00000166" w:rsidP="00000166">
            <w:pPr>
              <w:spacing w:after="0" w:line="240" w:lineRule="auto"/>
              <w:jc w:val="right"/>
              <w:rPr>
                <w:rFonts w:eastAsia="Times New Roman" w:cs="Times New Roman"/>
                <w:b/>
                <w:bCs/>
                <w:sz w:val="24"/>
              </w:rPr>
            </w:pPr>
            <w:r w:rsidRPr="00000166">
              <w:rPr>
                <w:rFonts w:eastAsia="Times New Roman" w:cs="Times New Roman"/>
                <w:b/>
                <w:bCs/>
                <w:sz w:val="24"/>
              </w:rPr>
              <w:t>t Value</w:t>
            </w:r>
          </w:p>
        </w:tc>
        <w:tc>
          <w:tcPr>
            <w:tcW w:w="0" w:type="auto"/>
            <w:hideMark/>
          </w:tcPr>
          <w:p w:rsidR="00000166" w:rsidRPr="00000166" w:rsidRDefault="00000166" w:rsidP="00000166">
            <w:pPr>
              <w:spacing w:after="0" w:line="240" w:lineRule="auto"/>
              <w:jc w:val="right"/>
              <w:rPr>
                <w:rFonts w:eastAsia="Times New Roman" w:cs="Times New Roman"/>
                <w:b/>
                <w:bCs/>
                <w:sz w:val="24"/>
              </w:rPr>
            </w:pPr>
            <w:proofErr w:type="spellStart"/>
            <w:r w:rsidRPr="00000166">
              <w:rPr>
                <w:rFonts w:eastAsia="Times New Roman" w:cs="Times New Roman"/>
                <w:b/>
                <w:bCs/>
                <w:sz w:val="24"/>
              </w:rPr>
              <w:t>Pr</w:t>
            </w:r>
            <w:proofErr w:type="spellEnd"/>
            <w:r w:rsidRPr="00000166">
              <w:rPr>
                <w:rFonts w:eastAsia="Times New Roman" w:cs="Times New Roman"/>
                <w:b/>
                <w:bCs/>
                <w:sz w:val="24"/>
              </w:rPr>
              <w:t> &gt; |t|</w:t>
            </w:r>
          </w:p>
        </w:tc>
      </w:tr>
      <w:tr w:rsidR="00000166" w:rsidRPr="00000166" w:rsidTr="00000166">
        <w:trPr>
          <w:jc w:val="center"/>
        </w:trPr>
        <w:tc>
          <w:tcPr>
            <w:tcW w:w="0" w:type="auto"/>
            <w:hideMark/>
          </w:tcPr>
          <w:p w:rsidR="00000166" w:rsidRPr="00000166" w:rsidRDefault="00000166" w:rsidP="00000166">
            <w:pPr>
              <w:spacing w:after="0" w:line="240" w:lineRule="auto"/>
              <w:rPr>
                <w:rFonts w:eastAsia="Times New Roman" w:cs="Times New Roman"/>
                <w:b/>
                <w:bCs/>
                <w:sz w:val="24"/>
              </w:rPr>
            </w:pPr>
            <w:r w:rsidRPr="00000166">
              <w:rPr>
                <w:rFonts w:eastAsia="Times New Roman" w:cs="Times New Roman"/>
                <w:b/>
                <w:bCs/>
                <w:sz w:val="24"/>
              </w:rPr>
              <w:t>Intercept</w:t>
            </w:r>
          </w:p>
        </w:tc>
        <w:tc>
          <w:tcPr>
            <w:tcW w:w="0" w:type="auto"/>
            <w:hideMark/>
          </w:tcPr>
          <w:p w:rsidR="00000166" w:rsidRPr="00000166" w:rsidRDefault="00000166" w:rsidP="00000166">
            <w:pPr>
              <w:spacing w:after="0" w:line="240" w:lineRule="auto"/>
              <w:rPr>
                <w:rFonts w:eastAsia="Times New Roman" w:cs="Times New Roman"/>
                <w:sz w:val="24"/>
              </w:rPr>
            </w:pPr>
            <w:r w:rsidRPr="00000166">
              <w:rPr>
                <w:rFonts w:eastAsia="Times New Roman" w:cs="Times New Roman"/>
                <w:sz w:val="24"/>
              </w:rPr>
              <w:t>Intercept</w:t>
            </w:r>
          </w:p>
        </w:tc>
        <w:tc>
          <w:tcPr>
            <w:tcW w:w="0" w:type="auto"/>
            <w:hideMark/>
          </w:tcPr>
          <w:p w:rsidR="00000166" w:rsidRPr="00000166" w:rsidRDefault="00000166" w:rsidP="00000166">
            <w:pPr>
              <w:spacing w:after="0" w:line="240" w:lineRule="auto"/>
              <w:jc w:val="right"/>
              <w:rPr>
                <w:rFonts w:eastAsia="Times New Roman" w:cs="Times New Roman"/>
                <w:b/>
                <w:bCs/>
                <w:sz w:val="24"/>
              </w:rPr>
            </w:pPr>
            <w:r w:rsidRPr="00000166">
              <w:rPr>
                <w:rFonts w:eastAsia="Times New Roman" w:cs="Times New Roman"/>
                <w:b/>
                <w:bCs/>
                <w:sz w:val="24"/>
              </w:rPr>
              <w:t>1</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102.61116</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2.31281</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44.37</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&lt;.0001</w:t>
            </w:r>
          </w:p>
        </w:tc>
      </w:tr>
      <w:tr w:rsidR="00000166" w:rsidRPr="00000166" w:rsidTr="00000166">
        <w:trPr>
          <w:jc w:val="center"/>
        </w:trPr>
        <w:tc>
          <w:tcPr>
            <w:tcW w:w="0" w:type="auto"/>
            <w:hideMark/>
          </w:tcPr>
          <w:p w:rsidR="00000166" w:rsidRPr="00000166" w:rsidRDefault="00000166" w:rsidP="00000166">
            <w:pPr>
              <w:spacing w:after="0" w:line="240" w:lineRule="auto"/>
              <w:rPr>
                <w:rFonts w:eastAsia="Times New Roman" w:cs="Times New Roman"/>
                <w:b/>
                <w:bCs/>
                <w:sz w:val="24"/>
              </w:rPr>
            </w:pPr>
            <w:r w:rsidRPr="00000166">
              <w:rPr>
                <w:rFonts w:eastAsia="Times New Roman" w:cs="Times New Roman"/>
                <w:b/>
                <w:bCs/>
                <w:sz w:val="24"/>
              </w:rPr>
              <w:t>Age</w:t>
            </w:r>
          </w:p>
        </w:tc>
        <w:tc>
          <w:tcPr>
            <w:tcW w:w="0" w:type="auto"/>
            <w:hideMark/>
          </w:tcPr>
          <w:p w:rsidR="00000166" w:rsidRPr="00000166" w:rsidRDefault="00000166" w:rsidP="00000166">
            <w:pPr>
              <w:spacing w:after="0" w:line="240" w:lineRule="auto"/>
              <w:rPr>
                <w:rFonts w:eastAsia="Times New Roman" w:cs="Times New Roman"/>
                <w:sz w:val="24"/>
              </w:rPr>
            </w:pPr>
            <w:r w:rsidRPr="00000166">
              <w:rPr>
                <w:rFonts w:eastAsia="Times New Roman" w:cs="Times New Roman"/>
                <w:sz w:val="24"/>
              </w:rPr>
              <w:t>Age</w:t>
            </w:r>
          </w:p>
        </w:tc>
        <w:tc>
          <w:tcPr>
            <w:tcW w:w="0" w:type="auto"/>
            <w:hideMark/>
          </w:tcPr>
          <w:p w:rsidR="00000166" w:rsidRPr="00000166" w:rsidRDefault="00000166" w:rsidP="00000166">
            <w:pPr>
              <w:spacing w:after="0" w:line="240" w:lineRule="auto"/>
              <w:jc w:val="right"/>
              <w:rPr>
                <w:rFonts w:eastAsia="Times New Roman" w:cs="Times New Roman"/>
                <w:b/>
                <w:bCs/>
                <w:sz w:val="24"/>
              </w:rPr>
            </w:pPr>
            <w:r w:rsidRPr="00000166">
              <w:rPr>
                <w:rFonts w:eastAsia="Times New Roman" w:cs="Times New Roman"/>
                <w:b/>
                <w:bCs/>
                <w:sz w:val="24"/>
              </w:rPr>
              <w:t>1</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0.01525</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0.02544</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0.60</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0.5491</w:t>
            </w:r>
          </w:p>
        </w:tc>
      </w:tr>
      <w:tr w:rsidR="00000166" w:rsidRPr="00000166" w:rsidTr="00000166">
        <w:trPr>
          <w:jc w:val="center"/>
        </w:trPr>
        <w:tc>
          <w:tcPr>
            <w:tcW w:w="0" w:type="auto"/>
            <w:hideMark/>
          </w:tcPr>
          <w:p w:rsidR="00000166" w:rsidRPr="00000166" w:rsidRDefault="00000166" w:rsidP="00000166">
            <w:pPr>
              <w:spacing w:after="0" w:line="240" w:lineRule="auto"/>
              <w:rPr>
                <w:rFonts w:eastAsia="Times New Roman" w:cs="Times New Roman"/>
                <w:b/>
                <w:bCs/>
                <w:sz w:val="24"/>
              </w:rPr>
            </w:pPr>
            <w:r w:rsidRPr="00000166">
              <w:rPr>
                <w:rFonts w:eastAsia="Times New Roman" w:cs="Times New Roman"/>
                <w:b/>
                <w:bCs/>
                <w:sz w:val="24"/>
              </w:rPr>
              <w:t>excel</w:t>
            </w:r>
          </w:p>
        </w:tc>
        <w:tc>
          <w:tcPr>
            <w:tcW w:w="0" w:type="auto"/>
            <w:hideMark/>
          </w:tcPr>
          <w:p w:rsidR="00000166" w:rsidRPr="00000166" w:rsidRDefault="00000166" w:rsidP="00000166">
            <w:pPr>
              <w:spacing w:after="0" w:line="240" w:lineRule="auto"/>
              <w:rPr>
                <w:rFonts w:eastAsia="Times New Roman" w:cs="Times New Roman"/>
                <w:sz w:val="24"/>
              </w:rPr>
            </w:pPr>
            <w:r w:rsidRPr="00000166">
              <w:rPr>
                <w:rFonts w:eastAsia="Times New Roman" w:cs="Times New Roman"/>
                <w:sz w:val="24"/>
              </w:rPr>
              <w:t>excel</w:t>
            </w:r>
          </w:p>
        </w:tc>
        <w:tc>
          <w:tcPr>
            <w:tcW w:w="0" w:type="auto"/>
            <w:hideMark/>
          </w:tcPr>
          <w:p w:rsidR="00000166" w:rsidRPr="00000166" w:rsidRDefault="00000166" w:rsidP="00000166">
            <w:pPr>
              <w:spacing w:after="0" w:line="240" w:lineRule="auto"/>
              <w:jc w:val="right"/>
              <w:rPr>
                <w:rFonts w:eastAsia="Times New Roman" w:cs="Times New Roman"/>
                <w:b/>
                <w:bCs/>
                <w:sz w:val="24"/>
              </w:rPr>
            </w:pPr>
            <w:r w:rsidRPr="00000166">
              <w:rPr>
                <w:rFonts w:eastAsia="Times New Roman" w:cs="Times New Roman"/>
                <w:b/>
                <w:bCs/>
                <w:sz w:val="24"/>
              </w:rPr>
              <w:t>1</w:t>
            </w:r>
          </w:p>
        </w:tc>
        <w:tc>
          <w:tcPr>
            <w:tcW w:w="0" w:type="auto"/>
            <w:noWrap/>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-5.89851</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2.74271</w:t>
            </w:r>
          </w:p>
        </w:tc>
        <w:tc>
          <w:tcPr>
            <w:tcW w:w="0" w:type="auto"/>
            <w:noWrap/>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-2.15</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0.0318</w:t>
            </w:r>
          </w:p>
        </w:tc>
      </w:tr>
      <w:tr w:rsidR="00000166" w:rsidRPr="00000166" w:rsidTr="00000166">
        <w:trPr>
          <w:jc w:val="center"/>
        </w:trPr>
        <w:tc>
          <w:tcPr>
            <w:tcW w:w="0" w:type="auto"/>
            <w:hideMark/>
          </w:tcPr>
          <w:p w:rsidR="00000166" w:rsidRPr="00000166" w:rsidRDefault="00000166" w:rsidP="00000166">
            <w:pPr>
              <w:spacing w:after="0" w:line="240" w:lineRule="auto"/>
              <w:rPr>
                <w:rFonts w:eastAsia="Times New Roman" w:cs="Times New Roman"/>
                <w:b/>
                <w:bCs/>
                <w:sz w:val="24"/>
              </w:rPr>
            </w:pPr>
            <w:proofErr w:type="spellStart"/>
            <w:r w:rsidRPr="00000166">
              <w:rPr>
                <w:rFonts w:eastAsia="Times New Roman" w:cs="Times New Roman"/>
                <w:b/>
                <w:bCs/>
                <w:sz w:val="24"/>
              </w:rPr>
              <w:t>sas</w:t>
            </w:r>
            <w:proofErr w:type="spellEnd"/>
          </w:p>
        </w:tc>
        <w:tc>
          <w:tcPr>
            <w:tcW w:w="0" w:type="auto"/>
            <w:hideMark/>
          </w:tcPr>
          <w:p w:rsidR="00000166" w:rsidRPr="00000166" w:rsidRDefault="00000166" w:rsidP="00000166">
            <w:pPr>
              <w:spacing w:after="0" w:line="240" w:lineRule="auto"/>
              <w:rPr>
                <w:rFonts w:eastAsia="Times New Roman" w:cs="Times New Roman"/>
                <w:sz w:val="24"/>
              </w:rPr>
            </w:pPr>
            <w:proofErr w:type="spellStart"/>
            <w:r w:rsidRPr="00000166">
              <w:rPr>
                <w:rFonts w:eastAsia="Times New Roman" w:cs="Times New Roman"/>
                <w:sz w:val="24"/>
              </w:rPr>
              <w:t>sas</w:t>
            </w:r>
            <w:proofErr w:type="spellEnd"/>
          </w:p>
        </w:tc>
        <w:tc>
          <w:tcPr>
            <w:tcW w:w="0" w:type="auto"/>
            <w:hideMark/>
          </w:tcPr>
          <w:p w:rsidR="00000166" w:rsidRPr="00000166" w:rsidRDefault="00000166" w:rsidP="00000166">
            <w:pPr>
              <w:spacing w:after="0" w:line="240" w:lineRule="auto"/>
              <w:jc w:val="right"/>
              <w:rPr>
                <w:rFonts w:eastAsia="Times New Roman" w:cs="Times New Roman"/>
                <w:b/>
                <w:bCs/>
                <w:sz w:val="24"/>
              </w:rPr>
            </w:pPr>
            <w:r w:rsidRPr="00000166">
              <w:rPr>
                <w:rFonts w:eastAsia="Times New Roman" w:cs="Times New Roman"/>
                <w:b/>
                <w:bCs/>
                <w:sz w:val="24"/>
              </w:rPr>
              <w:t>1</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13.86312</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4.81093</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2.88</w:t>
            </w:r>
          </w:p>
        </w:tc>
        <w:tc>
          <w:tcPr>
            <w:tcW w:w="0" w:type="auto"/>
            <w:hideMark/>
          </w:tcPr>
          <w:p w:rsidR="00000166" w:rsidRPr="00000166" w:rsidRDefault="00000166" w:rsidP="00000166">
            <w:pPr>
              <w:spacing w:after="0" w:line="240" w:lineRule="auto"/>
              <w:jc w:val="right"/>
              <w:rPr>
                <w:rFonts w:eastAsia="Times New Roman" w:cs="Times New Roman"/>
                <w:sz w:val="24"/>
              </w:rPr>
            </w:pPr>
            <w:r w:rsidRPr="00000166">
              <w:rPr>
                <w:rFonts w:eastAsia="Times New Roman" w:cs="Times New Roman"/>
                <w:sz w:val="24"/>
              </w:rPr>
              <w:t>0.0041</w:t>
            </w:r>
          </w:p>
        </w:tc>
      </w:tr>
    </w:tbl>
    <w:p w:rsidR="00000166" w:rsidRDefault="00000166" w:rsidP="00000166">
      <w:pPr>
        <w:pStyle w:val="ListParagraph"/>
        <w:bidi/>
        <w:rPr>
          <w:rtl/>
          <w:lang w:bidi="fa-IR"/>
        </w:rPr>
      </w:pPr>
    </w:p>
    <w:p w:rsidR="00000166" w:rsidRDefault="00000166" w:rsidP="00000166">
      <w:pPr>
        <w:pStyle w:val="ListParagraph"/>
        <w:bidi/>
        <w:rPr>
          <w:rtl/>
          <w:lang w:bidi="fa-IR"/>
        </w:rPr>
      </w:pPr>
      <w:r>
        <w:rPr>
          <w:rFonts w:hint="cs"/>
          <w:rtl/>
          <w:lang w:bidi="fa-IR"/>
        </w:rPr>
        <w:t xml:space="preserve">سه متغیر مستقل در مدل داریم. ضریب رگرسیونی هر یک از متغیرها در ستون </w:t>
      </w:r>
      <w:r>
        <w:rPr>
          <w:lang w:bidi="fa-IR"/>
        </w:rPr>
        <w:t>parameter estimate</w:t>
      </w:r>
      <w:r>
        <w:rPr>
          <w:rFonts w:hint="cs"/>
          <w:rtl/>
          <w:lang w:bidi="fa-IR"/>
        </w:rPr>
        <w:t xml:space="preserve"> گزارش شده است. ارتباط میان متغیر مهارت اکسل با متوسط حقوق دریافتی معکوس می باشد بدین معنی که فردی که مهارت اکسل را دارد نسبت به فرد دیگر، بطور متوسط حقوق کمتری دریافت می کند. در مقابل تسلط به نرم ساس با افزایش حقوق دانشمند داده همراه می باشد. همچنین در این گزارش نشان داده شده است که ارتباط معنی داری میان سن شرکت و متوسط حقوق دریاقتی از نظر آماری معنی دار نمی باشد. </w:t>
      </w:r>
    </w:p>
    <w:p w:rsidR="00000166" w:rsidRDefault="00000166" w:rsidP="00000166">
      <w:pPr>
        <w:pStyle w:val="ListParagraph"/>
        <w:bidi/>
        <w:rPr>
          <w:rtl/>
          <w:lang w:bidi="fa-IR"/>
        </w:rPr>
      </w:pPr>
      <w:r>
        <w:rPr>
          <w:rFonts w:hint="cs"/>
          <w:rtl/>
          <w:lang w:bidi="fa-IR"/>
        </w:rPr>
        <w:t xml:space="preserve">در صورتیکه قصد داشته باشیم که مقادیر پیش بینی شده متغیر وابسته چاپ شود بعد از معرفی متغیرهای مستقل در دستور ساس از عبارت </w:t>
      </w:r>
      <w:r>
        <w:rPr>
          <w:lang w:bidi="fa-IR"/>
        </w:rPr>
        <w:t>/p</w:t>
      </w:r>
      <w:r>
        <w:rPr>
          <w:rFonts w:hint="cs"/>
          <w:rtl/>
          <w:lang w:bidi="fa-IR"/>
        </w:rPr>
        <w:t xml:space="preserve"> استفاده می کنیم و هر گاه بخواهیم برای ضرایب رگرسیونی فواصل اطمینان گزارش شود از عبارت </w:t>
      </w:r>
      <w:r>
        <w:rPr>
          <w:lang w:bidi="fa-IR"/>
        </w:rPr>
        <w:t>/CLI</w:t>
      </w:r>
      <w:r>
        <w:rPr>
          <w:rFonts w:hint="cs"/>
          <w:rtl/>
          <w:lang w:bidi="fa-IR"/>
        </w:rPr>
        <w:t xml:space="preserve"> ب</w:t>
      </w:r>
      <w:r w:rsidR="00E83E1A">
        <w:rPr>
          <w:rFonts w:hint="cs"/>
          <w:rtl/>
          <w:lang w:bidi="fa-IR"/>
        </w:rPr>
        <w:t>ع</w:t>
      </w:r>
      <w:r>
        <w:rPr>
          <w:rFonts w:hint="cs"/>
          <w:rtl/>
          <w:lang w:bidi="fa-IR"/>
        </w:rPr>
        <w:t xml:space="preserve">د از متغیرهای مستقل استفاده می کنیم. </w:t>
      </w:r>
      <w:r w:rsidR="00E83E1A">
        <w:rPr>
          <w:rFonts w:hint="cs"/>
          <w:rtl/>
          <w:lang w:bidi="fa-IR"/>
        </w:rPr>
        <w:t>به مثال زیر که هر دو مورد را شامل می شود توجه کنید.</w:t>
      </w:r>
    </w:p>
    <w:p w:rsidR="00E83E1A" w:rsidRDefault="00E83E1A" w:rsidP="00E83E1A">
      <w:pPr>
        <w:autoSpaceDE w:val="0"/>
        <w:autoSpaceDN w:val="0"/>
        <w:adjustRightInd w:val="0"/>
        <w:spacing w:after="0" w:line="240" w:lineRule="auto"/>
        <w:rPr>
          <w:rFonts w:ascii="Courier New" w:hAnsi="Courier New" w:cs="Courier New"/>
          <w:color w:val="000000"/>
          <w:sz w:val="20"/>
          <w:szCs w:val="20"/>
          <w:shd w:val="clear" w:color="auto" w:fill="FFFFFF"/>
        </w:rPr>
      </w:pPr>
      <w:proofErr w:type="spellStart"/>
      <w:r>
        <w:rPr>
          <w:rFonts w:ascii="Courier New" w:hAnsi="Courier New" w:cs="Courier New"/>
          <w:b/>
          <w:bCs/>
          <w:color w:val="000080"/>
          <w:sz w:val="20"/>
          <w:szCs w:val="20"/>
          <w:shd w:val="clear" w:color="auto" w:fill="FFFFFF"/>
        </w:rPr>
        <w:t>proc</w:t>
      </w:r>
      <w:proofErr w:type="spellEnd"/>
      <w:r>
        <w:rPr>
          <w:rFonts w:ascii="Courier New" w:hAnsi="Courier New" w:cs="Courier New"/>
          <w:color w:val="000000"/>
          <w:sz w:val="20"/>
          <w:szCs w:val="20"/>
          <w:shd w:val="clear" w:color="auto" w:fill="FFFFFF"/>
        </w:rPr>
        <w:t xml:space="preserve"> </w:t>
      </w:r>
      <w:proofErr w:type="spellStart"/>
      <w:r>
        <w:rPr>
          <w:rFonts w:ascii="Courier New" w:hAnsi="Courier New" w:cs="Courier New"/>
          <w:b/>
          <w:bCs/>
          <w:color w:val="000080"/>
          <w:sz w:val="20"/>
          <w:szCs w:val="20"/>
          <w:shd w:val="clear" w:color="auto" w:fill="FFFFFF"/>
        </w:rPr>
        <w:t>reg</w:t>
      </w:r>
      <w:proofErr w:type="spellEnd"/>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=salary;</w:t>
      </w:r>
    </w:p>
    <w:p w:rsidR="00E83E1A" w:rsidRDefault="00E83E1A" w:rsidP="00E83E1A">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model</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avg_salary_k</w:t>
      </w:r>
      <w:proofErr w:type="spellEnd"/>
      <w:r>
        <w:rPr>
          <w:rFonts w:ascii="Courier New" w:hAnsi="Courier New" w:cs="Courier New"/>
          <w:color w:val="000000"/>
          <w:sz w:val="20"/>
          <w:szCs w:val="20"/>
          <w:shd w:val="clear" w:color="auto" w:fill="FFFFFF"/>
        </w:rPr>
        <w:t xml:space="preserve">_ = age excel </w:t>
      </w:r>
      <w:proofErr w:type="spellStart"/>
      <w:r>
        <w:rPr>
          <w:rFonts w:ascii="Courier New" w:hAnsi="Courier New" w:cs="Courier New"/>
          <w:color w:val="000000"/>
          <w:sz w:val="20"/>
          <w:szCs w:val="20"/>
          <w:shd w:val="clear" w:color="auto" w:fill="FFFFFF"/>
        </w:rPr>
        <w:t>sas</w:t>
      </w:r>
      <w:proofErr w:type="spellEnd"/>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p</w:t>
      </w:r>
      <w:r>
        <w:rPr>
          <w:rFonts w:ascii="Courier New" w:hAnsi="Courier New" w:cs="Courier New"/>
          <w:color w:val="000000"/>
          <w:sz w:val="20"/>
          <w:szCs w:val="20"/>
          <w:shd w:val="clear" w:color="auto" w:fill="FFFFFF"/>
        </w:rPr>
        <w:t xml:space="preserve"> </w:t>
      </w:r>
      <w:proofErr w:type="gramStart"/>
      <w:r>
        <w:rPr>
          <w:rFonts w:ascii="Courier New" w:hAnsi="Courier New" w:cs="Courier New"/>
          <w:color w:val="0000FF"/>
          <w:sz w:val="20"/>
          <w:szCs w:val="20"/>
          <w:shd w:val="clear" w:color="auto" w:fill="FFFFFF"/>
        </w:rPr>
        <w:t>cli</w:t>
      </w:r>
      <w:r>
        <w:rPr>
          <w:rFonts w:ascii="Courier New" w:hAnsi="Courier New" w:cs="Courier New"/>
          <w:color w:val="000000"/>
          <w:sz w:val="20"/>
          <w:szCs w:val="20"/>
          <w:shd w:val="clear" w:color="auto" w:fill="FFFFFF"/>
        </w:rPr>
        <w:t xml:space="preserve"> ;</w:t>
      </w:r>
      <w:proofErr w:type="gramEnd"/>
    </w:p>
    <w:p w:rsidR="00E83E1A" w:rsidRDefault="00E83E1A" w:rsidP="00E83E1A">
      <w:pPr>
        <w:pStyle w:val="ListParagraph"/>
        <w:rPr>
          <w:rtl/>
          <w:lang w:bidi="fa-IR"/>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E83E1A" w:rsidRDefault="00E83E1A" w:rsidP="00E83E1A">
      <w:pPr>
        <w:pStyle w:val="ListParagraph"/>
        <w:bidi/>
        <w:rPr>
          <w:rtl/>
          <w:lang w:bidi="fa-I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Description w:val="Procedure Reg: Output Statistics"/>
      </w:tblPr>
      <w:tblGrid>
        <w:gridCol w:w="534"/>
        <w:gridCol w:w="1227"/>
        <w:gridCol w:w="1107"/>
        <w:gridCol w:w="867"/>
        <w:gridCol w:w="900"/>
        <w:gridCol w:w="1020"/>
        <w:gridCol w:w="1014"/>
      </w:tblGrid>
      <w:tr w:rsidR="00E83E1A" w:rsidRPr="00E83E1A" w:rsidTr="00E83E1A">
        <w:trPr>
          <w:tblHeader/>
          <w:jc w:val="center"/>
        </w:trPr>
        <w:tc>
          <w:tcPr>
            <w:tcW w:w="0" w:type="auto"/>
            <w:gridSpan w:val="7"/>
            <w:hideMark/>
          </w:tcPr>
          <w:p w:rsidR="00E83E1A" w:rsidRPr="00E83E1A" w:rsidRDefault="00E83E1A" w:rsidP="00E83E1A">
            <w:pPr>
              <w:spacing w:after="0" w:line="240" w:lineRule="auto"/>
              <w:jc w:val="center"/>
              <w:rPr>
                <w:rFonts w:eastAsia="Times New Roman" w:cs="Times New Roman"/>
                <w:b/>
                <w:bCs/>
                <w:sz w:val="24"/>
              </w:rPr>
            </w:pPr>
            <w:r w:rsidRPr="00E83E1A">
              <w:rPr>
                <w:rFonts w:eastAsia="Times New Roman" w:cs="Times New Roman"/>
                <w:b/>
                <w:bCs/>
                <w:sz w:val="24"/>
              </w:rPr>
              <w:t>Output Statistics</w:t>
            </w:r>
          </w:p>
        </w:tc>
      </w:tr>
      <w:tr w:rsidR="00E83E1A" w:rsidRPr="00E83E1A" w:rsidTr="00E83E1A">
        <w:trPr>
          <w:tblHeader/>
          <w:jc w:val="center"/>
        </w:trPr>
        <w:tc>
          <w:tcPr>
            <w:tcW w:w="0" w:type="auto"/>
            <w:hideMark/>
          </w:tcPr>
          <w:p w:rsidR="00E83E1A" w:rsidRPr="00E83E1A" w:rsidRDefault="00E83E1A" w:rsidP="00E83E1A">
            <w:pPr>
              <w:spacing w:after="0" w:line="240" w:lineRule="auto"/>
              <w:jc w:val="right"/>
              <w:rPr>
                <w:rFonts w:eastAsia="Times New Roman" w:cs="Times New Roman"/>
                <w:b/>
                <w:bCs/>
                <w:sz w:val="24"/>
              </w:rPr>
            </w:pPr>
            <w:proofErr w:type="spellStart"/>
            <w:r w:rsidRPr="00E83E1A">
              <w:rPr>
                <w:rFonts w:eastAsia="Times New Roman" w:cs="Times New Roman"/>
                <w:b/>
                <w:bCs/>
                <w:sz w:val="24"/>
              </w:rPr>
              <w:t>Obs</w:t>
            </w:r>
            <w:proofErr w:type="spellEnd"/>
          </w:p>
        </w:tc>
        <w:tc>
          <w:tcPr>
            <w:tcW w:w="0" w:type="auto"/>
            <w:hideMark/>
          </w:tcPr>
          <w:p w:rsidR="00E83E1A" w:rsidRPr="00E83E1A" w:rsidRDefault="00E83E1A" w:rsidP="00E83E1A">
            <w:pPr>
              <w:spacing w:after="0" w:line="240" w:lineRule="auto"/>
              <w:jc w:val="right"/>
              <w:rPr>
                <w:rFonts w:eastAsia="Times New Roman" w:cs="Times New Roman"/>
                <w:b/>
                <w:bCs/>
                <w:sz w:val="24"/>
              </w:rPr>
            </w:pPr>
            <w:r w:rsidRPr="00E83E1A">
              <w:rPr>
                <w:rFonts w:eastAsia="Times New Roman" w:cs="Times New Roman"/>
                <w:b/>
                <w:bCs/>
                <w:sz w:val="24"/>
              </w:rPr>
              <w:t>Dependent</w:t>
            </w:r>
            <w:r w:rsidRPr="00E83E1A">
              <w:rPr>
                <w:rFonts w:eastAsia="Times New Roman" w:cs="Times New Roman"/>
                <w:b/>
                <w:bCs/>
                <w:sz w:val="24"/>
              </w:rPr>
              <w:br/>
              <w:t>Variable</w:t>
            </w:r>
          </w:p>
        </w:tc>
        <w:tc>
          <w:tcPr>
            <w:tcW w:w="0" w:type="auto"/>
            <w:hideMark/>
          </w:tcPr>
          <w:p w:rsidR="00E83E1A" w:rsidRPr="00E83E1A" w:rsidRDefault="00E83E1A" w:rsidP="00E83E1A">
            <w:pPr>
              <w:spacing w:after="0" w:line="240" w:lineRule="auto"/>
              <w:jc w:val="right"/>
              <w:rPr>
                <w:rFonts w:eastAsia="Times New Roman" w:cs="Times New Roman"/>
                <w:b/>
                <w:bCs/>
                <w:sz w:val="24"/>
              </w:rPr>
            </w:pPr>
            <w:r w:rsidRPr="00E83E1A">
              <w:rPr>
                <w:rFonts w:eastAsia="Times New Roman" w:cs="Times New Roman"/>
                <w:b/>
                <w:bCs/>
                <w:sz w:val="24"/>
              </w:rPr>
              <w:t>Predicted</w:t>
            </w:r>
            <w:r w:rsidRPr="00E83E1A">
              <w:rPr>
                <w:rFonts w:eastAsia="Times New Roman" w:cs="Times New Roman"/>
                <w:b/>
                <w:bCs/>
                <w:sz w:val="24"/>
              </w:rPr>
              <w:br/>
              <w:t>Value</w:t>
            </w:r>
          </w:p>
        </w:tc>
        <w:tc>
          <w:tcPr>
            <w:tcW w:w="0" w:type="auto"/>
            <w:hideMark/>
          </w:tcPr>
          <w:p w:rsidR="00E83E1A" w:rsidRPr="00E83E1A" w:rsidRDefault="00E83E1A" w:rsidP="00E83E1A">
            <w:pPr>
              <w:spacing w:after="0" w:line="240" w:lineRule="auto"/>
              <w:jc w:val="right"/>
              <w:rPr>
                <w:rFonts w:eastAsia="Times New Roman" w:cs="Times New Roman"/>
                <w:b/>
                <w:bCs/>
                <w:sz w:val="24"/>
              </w:rPr>
            </w:pPr>
            <w:proofErr w:type="spellStart"/>
            <w:r w:rsidRPr="00E83E1A">
              <w:rPr>
                <w:rFonts w:eastAsia="Times New Roman" w:cs="Times New Roman"/>
                <w:b/>
                <w:bCs/>
                <w:sz w:val="24"/>
              </w:rPr>
              <w:t>Std</w:t>
            </w:r>
            <w:proofErr w:type="spellEnd"/>
            <w:r w:rsidRPr="00E83E1A">
              <w:rPr>
                <w:rFonts w:eastAsia="Times New Roman" w:cs="Times New Roman"/>
                <w:b/>
                <w:bCs/>
                <w:sz w:val="24"/>
              </w:rPr>
              <w:br/>
              <w:t>Error</w:t>
            </w:r>
            <w:r w:rsidRPr="00E83E1A">
              <w:rPr>
                <w:rFonts w:eastAsia="Times New Roman" w:cs="Times New Roman"/>
                <w:b/>
                <w:bCs/>
                <w:sz w:val="24"/>
              </w:rPr>
              <w:br/>
              <w:t>Mean</w:t>
            </w:r>
            <w:r w:rsidRPr="00E83E1A">
              <w:rPr>
                <w:rFonts w:eastAsia="Times New Roman" w:cs="Times New Roman"/>
                <w:b/>
                <w:bCs/>
                <w:sz w:val="24"/>
              </w:rPr>
              <w:br/>
              <w:t>Predict</w:t>
            </w:r>
          </w:p>
        </w:tc>
        <w:tc>
          <w:tcPr>
            <w:tcW w:w="0" w:type="auto"/>
            <w:gridSpan w:val="2"/>
            <w:hideMark/>
          </w:tcPr>
          <w:p w:rsidR="00E83E1A" w:rsidRPr="00E83E1A" w:rsidRDefault="00E83E1A" w:rsidP="00E83E1A">
            <w:pPr>
              <w:spacing w:after="0" w:line="240" w:lineRule="auto"/>
              <w:jc w:val="center"/>
              <w:rPr>
                <w:rFonts w:eastAsia="Times New Roman" w:cs="Times New Roman"/>
                <w:b/>
                <w:bCs/>
                <w:sz w:val="24"/>
              </w:rPr>
            </w:pPr>
            <w:r w:rsidRPr="00E83E1A">
              <w:rPr>
                <w:rFonts w:eastAsia="Times New Roman" w:cs="Times New Roman"/>
                <w:b/>
                <w:bCs/>
                <w:sz w:val="24"/>
              </w:rPr>
              <w:t>95% CL Predict</w:t>
            </w:r>
          </w:p>
        </w:tc>
        <w:tc>
          <w:tcPr>
            <w:tcW w:w="0" w:type="auto"/>
            <w:hideMark/>
          </w:tcPr>
          <w:p w:rsidR="00E83E1A" w:rsidRPr="00E83E1A" w:rsidRDefault="00E83E1A" w:rsidP="00E83E1A">
            <w:pPr>
              <w:spacing w:after="0" w:line="240" w:lineRule="auto"/>
              <w:jc w:val="right"/>
              <w:rPr>
                <w:rFonts w:eastAsia="Times New Roman" w:cs="Times New Roman"/>
                <w:b/>
                <w:bCs/>
                <w:sz w:val="24"/>
              </w:rPr>
            </w:pPr>
            <w:r w:rsidRPr="00E83E1A">
              <w:rPr>
                <w:rFonts w:eastAsia="Times New Roman" w:cs="Times New Roman"/>
                <w:b/>
                <w:bCs/>
                <w:sz w:val="24"/>
              </w:rPr>
              <w:t>Residual</w:t>
            </w:r>
          </w:p>
        </w:tc>
      </w:tr>
      <w:tr w:rsidR="00E83E1A" w:rsidRPr="00E83E1A" w:rsidTr="00E83E1A">
        <w:trPr>
          <w:jc w:val="center"/>
        </w:trPr>
        <w:tc>
          <w:tcPr>
            <w:tcW w:w="0" w:type="auto"/>
            <w:hideMark/>
          </w:tcPr>
          <w:p w:rsidR="00E83E1A" w:rsidRPr="00E83E1A" w:rsidRDefault="00E83E1A" w:rsidP="00E83E1A">
            <w:pPr>
              <w:spacing w:after="0" w:line="240" w:lineRule="auto"/>
              <w:jc w:val="right"/>
              <w:rPr>
                <w:rFonts w:eastAsia="Times New Roman" w:cs="Times New Roman"/>
                <w:b/>
                <w:bCs/>
                <w:sz w:val="24"/>
              </w:rPr>
            </w:pPr>
            <w:r w:rsidRPr="00E83E1A">
              <w:rPr>
                <w:rFonts w:eastAsia="Times New Roman" w:cs="Times New Roman"/>
                <w:b/>
                <w:bCs/>
                <w:sz w:val="24"/>
              </w:rPr>
              <w:t>1</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72.0</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111.3077</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4.7121</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37.6165</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184.9988</w:t>
            </w:r>
          </w:p>
        </w:tc>
        <w:tc>
          <w:tcPr>
            <w:tcW w:w="0" w:type="auto"/>
            <w:noWrap/>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-39.3077</w:t>
            </w:r>
          </w:p>
        </w:tc>
      </w:tr>
      <w:tr w:rsidR="00E83E1A" w:rsidRPr="00E83E1A" w:rsidTr="00E83E1A">
        <w:trPr>
          <w:jc w:val="center"/>
        </w:trPr>
        <w:tc>
          <w:tcPr>
            <w:tcW w:w="0" w:type="auto"/>
            <w:hideMark/>
          </w:tcPr>
          <w:p w:rsidR="00E83E1A" w:rsidRPr="00E83E1A" w:rsidRDefault="00E83E1A" w:rsidP="00E83E1A">
            <w:pPr>
              <w:spacing w:after="0" w:line="240" w:lineRule="auto"/>
              <w:jc w:val="right"/>
              <w:rPr>
                <w:rFonts w:eastAsia="Times New Roman" w:cs="Times New Roman"/>
                <w:b/>
                <w:bCs/>
                <w:sz w:val="24"/>
              </w:rPr>
            </w:pPr>
            <w:r w:rsidRPr="00E83E1A">
              <w:rPr>
                <w:rFonts w:eastAsia="Times New Roman" w:cs="Times New Roman"/>
                <w:b/>
                <w:bCs/>
                <w:sz w:val="24"/>
              </w:rPr>
              <w:t>2</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87.5</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103.1753</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2.0206</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29.9596</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176.3911</w:t>
            </w:r>
          </w:p>
        </w:tc>
        <w:tc>
          <w:tcPr>
            <w:tcW w:w="0" w:type="auto"/>
            <w:noWrap/>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-15.6753</w:t>
            </w:r>
          </w:p>
        </w:tc>
      </w:tr>
      <w:tr w:rsidR="00E83E1A" w:rsidRPr="00E83E1A" w:rsidTr="00E83E1A">
        <w:trPr>
          <w:jc w:val="center"/>
        </w:trPr>
        <w:tc>
          <w:tcPr>
            <w:tcW w:w="0" w:type="auto"/>
            <w:hideMark/>
          </w:tcPr>
          <w:p w:rsidR="00E83E1A" w:rsidRPr="00E83E1A" w:rsidRDefault="00E83E1A" w:rsidP="00E83E1A">
            <w:pPr>
              <w:spacing w:after="0" w:line="240" w:lineRule="auto"/>
              <w:jc w:val="right"/>
              <w:rPr>
                <w:rFonts w:eastAsia="Times New Roman" w:cs="Times New Roman"/>
                <w:b/>
                <w:bCs/>
                <w:sz w:val="24"/>
              </w:rPr>
            </w:pPr>
            <w:r w:rsidRPr="00E83E1A">
              <w:rPr>
                <w:rFonts w:eastAsia="Times New Roman" w:cs="Times New Roman"/>
                <w:b/>
                <w:bCs/>
                <w:sz w:val="24"/>
              </w:rPr>
              <w:t>3</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85.0</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110.7435</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4.8369</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37.0212</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184.4658</w:t>
            </w:r>
          </w:p>
        </w:tc>
        <w:tc>
          <w:tcPr>
            <w:tcW w:w="0" w:type="auto"/>
            <w:noWrap/>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-25.7435</w:t>
            </w:r>
          </w:p>
        </w:tc>
      </w:tr>
      <w:tr w:rsidR="00E83E1A" w:rsidRPr="00E83E1A" w:rsidTr="00E83E1A">
        <w:trPr>
          <w:jc w:val="center"/>
        </w:trPr>
        <w:tc>
          <w:tcPr>
            <w:tcW w:w="0" w:type="auto"/>
            <w:hideMark/>
          </w:tcPr>
          <w:p w:rsidR="00E83E1A" w:rsidRPr="00E83E1A" w:rsidRDefault="00E83E1A" w:rsidP="00E83E1A">
            <w:pPr>
              <w:spacing w:after="0" w:line="240" w:lineRule="auto"/>
              <w:jc w:val="right"/>
              <w:rPr>
                <w:rFonts w:eastAsia="Times New Roman" w:cs="Times New Roman"/>
                <w:b/>
                <w:bCs/>
                <w:sz w:val="24"/>
              </w:rPr>
            </w:pPr>
            <w:r w:rsidRPr="00E83E1A">
              <w:rPr>
                <w:rFonts w:eastAsia="Times New Roman" w:cs="Times New Roman"/>
                <w:b/>
                <w:bCs/>
                <w:sz w:val="24"/>
              </w:rPr>
              <w:t>4</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76.5</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103.4650</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2.0301</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30.2483</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176.6818</w:t>
            </w:r>
          </w:p>
        </w:tc>
        <w:tc>
          <w:tcPr>
            <w:tcW w:w="0" w:type="auto"/>
            <w:noWrap/>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-26.9650</w:t>
            </w:r>
          </w:p>
        </w:tc>
      </w:tr>
      <w:tr w:rsidR="00E83E1A" w:rsidRPr="00E83E1A" w:rsidTr="00E83E1A">
        <w:trPr>
          <w:jc w:val="center"/>
        </w:trPr>
        <w:tc>
          <w:tcPr>
            <w:tcW w:w="0" w:type="auto"/>
            <w:hideMark/>
          </w:tcPr>
          <w:p w:rsidR="00E83E1A" w:rsidRPr="00E83E1A" w:rsidRDefault="00E83E1A" w:rsidP="00E83E1A">
            <w:pPr>
              <w:spacing w:after="0" w:line="240" w:lineRule="auto"/>
              <w:jc w:val="right"/>
              <w:rPr>
                <w:rFonts w:eastAsia="Times New Roman" w:cs="Times New Roman"/>
                <w:b/>
                <w:bCs/>
                <w:sz w:val="24"/>
              </w:rPr>
            </w:pPr>
            <w:r w:rsidRPr="00E83E1A">
              <w:rPr>
                <w:rFonts w:eastAsia="Times New Roman" w:cs="Times New Roman"/>
                <w:b/>
                <w:bCs/>
                <w:sz w:val="24"/>
              </w:rPr>
              <w:t>5</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114.5</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110.9265</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4.7765</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37.2194</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184.6336</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3.5735</w:t>
            </w:r>
          </w:p>
        </w:tc>
      </w:tr>
      <w:tr w:rsidR="00E83E1A" w:rsidRPr="00E83E1A" w:rsidTr="00E83E1A">
        <w:trPr>
          <w:jc w:val="center"/>
        </w:trPr>
        <w:tc>
          <w:tcPr>
            <w:tcW w:w="0" w:type="auto"/>
            <w:hideMark/>
          </w:tcPr>
          <w:p w:rsidR="00E83E1A" w:rsidRPr="00E83E1A" w:rsidRDefault="00E83E1A" w:rsidP="00E83E1A">
            <w:pPr>
              <w:spacing w:after="0" w:line="240" w:lineRule="auto"/>
              <w:jc w:val="right"/>
              <w:rPr>
                <w:rFonts w:eastAsia="Times New Roman" w:cs="Times New Roman"/>
                <w:b/>
                <w:bCs/>
                <w:sz w:val="24"/>
              </w:rPr>
            </w:pPr>
            <w:r w:rsidRPr="00E83E1A">
              <w:rPr>
                <w:rFonts w:eastAsia="Times New Roman" w:cs="Times New Roman"/>
                <w:b/>
                <w:bCs/>
                <w:sz w:val="24"/>
              </w:rPr>
              <w:t>6</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95.0</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97.0329</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2.0799</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23.8107</w:t>
            </w:r>
          </w:p>
        </w:tc>
        <w:tc>
          <w:tcPr>
            <w:tcW w:w="0" w:type="auto"/>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170.2550</w:t>
            </w:r>
          </w:p>
        </w:tc>
        <w:tc>
          <w:tcPr>
            <w:tcW w:w="0" w:type="auto"/>
            <w:noWrap/>
            <w:hideMark/>
          </w:tcPr>
          <w:p w:rsidR="00E83E1A" w:rsidRPr="00E83E1A" w:rsidRDefault="00E83E1A" w:rsidP="00E83E1A">
            <w:pPr>
              <w:spacing w:after="0" w:line="240" w:lineRule="auto"/>
              <w:jc w:val="right"/>
              <w:rPr>
                <w:rFonts w:eastAsia="Times New Roman" w:cs="Times New Roman"/>
                <w:sz w:val="24"/>
              </w:rPr>
            </w:pPr>
            <w:r w:rsidRPr="00E83E1A">
              <w:rPr>
                <w:rFonts w:eastAsia="Times New Roman" w:cs="Times New Roman"/>
                <w:sz w:val="24"/>
              </w:rPr>
              <w:t>-2.0329</w:t>
            </w:r>
          </w:p>
        </w:tc>
      </w:tr>
    </w:tbl>
    <w:p w:rsidR="00E83E1A" w:rsidRDefault="00E83E1A" w:rsidP="00E83E1A">
      <w:pPr>
        <w:pStyle w:val="ListParagraph"/>
        <w:rPr>
          <w:rtl/>
          <w:lang w:bidi="fa-IR"/>
        </w:rPr>
      </w:pPr>
    </w:p>
    <w:p w:rsidR="00000166" w:rsidRPr="00E83E1A" w:rsidRDefault="00E83E1A" w:rsidP="00E83E1A">
      <w:pPr>
        <w:pStyle w:val="ListParagraph"/>
        <w:bidi/>
        <w:jc w:val="center"/>
        <w:rPr>
          <w:u w:val="single"/>
          <w:lang w:bidi="fa-IR"/>
        </w:rPr>
      </w:pPr>
      <w:r w:rsidRPr="00E83E1A">
        <w:rPr>
          <w:rFonts w:hint="cs"/>
          <w:u w:val="single"/>
          <w:rtl/>
          <w:lang w:bidi="fa-IR"/>
        </w:rPr>
        <w:t xml:space="preserve"> پایان گزارش</w:t>
      </w:r>
    </w:p>
    <w:sectPr w:rsidR="00000166" w:rsidRPr="00E83E1A">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A10" w:rsidRDefault="00ED4A10" w:rsidP="00A75FF3">
      <w:pPr>
        <w:spacing w:after="0" w:line="240" w:lineRule="auto"/>
      </w:pPr>
      <w:r>
        <w:separator/>
      </w:r>
    </w:p>
  </w:endnote>
  <w:endnote w:type="continuationSeparator" w:id="0">
    <w:p w:rsidR="00ED4A10" w:rsidRDefault="00ED4A10" w:rsidP="00A75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1822658"/>
      <w:docPartObj>
        <w:docPartGallery w:val="Page Numbers (Bottom of Page)"/>
        <w:docPartUnique/>
      </w:docPartObj>
    </w:sdtPr>
    <w:sdtEndPr>
      <w:rPr>
        <w:noProof/>
      </w:rPr>
    </w:sdtEndPr>
    <w:sdtContent>
      <w:p w:rsidR="00FA771B" w:rsidRDefault="00FA771B">
        <w:pPr>
          <w:pStyle w:val="Footer"/>
          <w:jc w:val="center"/>
        </w:pPr>
        <w:r>
          <w:fldChar w:fldCharType="begin"/>
        </w:r>
        <w:r>
          <w:instrText xml:space="preserve"> PAGE   \* MERGEFORMAT </w:instrText>
        </w:r>
        <w:r>
          <w:fldChar w:fldCharType="separate"/>
        </w:r>
        <w:r w:rsidR="00066237">
          <w:rPr>
            <w:noProof/>
          </w:rPr>
          <w:t>10</w:t>
        </w:r>
        <w:r>
          <w:rPr>
            <w:noProof/>
          </w:rPr>
          <w:fldChar w:fldCharType="end"/>
        </w:r>
      </w:p>
    </w:sdtContent>
  </w:sdt>
  <w:p w:rsidR="00FA771B" w:rsidRDefault="00FA771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A10" w:rsidRDefault="00ED4A10" w:rsidP="00A75FF3">
      <w:pPr>
        <w:spacing w:after="0" w:line="240" w:lineRule="auto"/>
      </w:pPr>
      <w:r>
        <w:separator/>
      </w:r>
    </w:p>
  </w:footnote>
  <w:footnote w:type="continuationSeparator" w:id="0">
    <w:p w:rsidR="00ED4A10" w:rsidRDefault="00ED4A10" w:rsidP="00A75F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2C2047"/>
    <w:multiLevelType w:val="hybridMultilevel"/>
    <w:tmpl w:val="6A70D6F6"/>
    <w:lvl w:ilvl="0" w:tplc="D674B18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7452DF"/>
    <w:multiLevelType w:val="hybridMultilevel"/>
    <w:tmpl w:val="79227192"/>
    <w:lvl w:ilvl="0" w:tplc="054C8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EE7"/>
    <w:rsid w:val="00000166"/>
    <w:rsid w:val="000278F2"/>
    <w:rsid w:val="00066237"/>
    <w:rsid w:val="001B0B48"/>
    <w:rsid w:val="0039381F"/>
    <w:rsid w:val="003D43FC"/>
    <w:rsid w:val="003D5D7F"/>
    <w:rsid w:val="00426593"/>
    <w:rsid w:val="0046228A"/>
    <w:rsid w:val="004D65C1"/>
    <w:rsid w:val="0051289B"/>
    <w:rsid w:val="005949A8"/>
    <w:rsid w:val="00617A46"/>
    <w:rsid w:val="00630EE9"/>
    <w:rsid w:val="0077075C"/>
    <w:rsid w:val="007A6F95"/>
    <w:rsid w:val="007C4FF9"/>
    <w:rsid w:val="007E4EE7"/>
    <w:rsid w:val="007E6743"/>
    <w:rsid w:val="008105F4"/>
    <w:rsid w:val="0081551C"/>
    <w:rsid w:val="0085290C"/>
    <w:rsid w:val="00853B28"/>
    <w:rsid w:val="00867B79"/>
    <w:rsid w:val="0089010E"/>
    <w:rsid w:val="009F4DFB"/>
    <w:rsid w:val="00A12155"/>
    <w:rsid w:val="00A43069"/>
    <w:rsid w:val="00A61E87"/>
    <w:rsid w:val="00A75FF3"/>
    <w:rsid w:val="00B468A9"/>
    <w:rsid w:val="00B7776B"/>
    <w:rsid w:val="00BF6479"/>
    <w:rsid w:val="00C42E9E"/>
    <w:rsid w:val="00C46A92"/>
    <w:rsid w:val="00D07C72"/>
    <w:rsid w:val="00D4499E"/>
    <w:rsid w:val="00D62601"/>
    <w:rsid w:val="00DE5989"/>
    <w:rsid w:val="00E12B39"/>
    <w:rsid w:val="00E3187D"/>
    <w:rsid w:val="00E46337"/>
    <w:rsid w:val="00E83E1A"/>
    <w:rsid w:val="00E86EC7"/>
    <w:rsid w:val="00EB757E"/>
    <w:rsid w:val="00ED4A10"/>
    <w:rsid w:val="00EF1A22"/>
    <w:rsid w:val="00EF3328"/>
    <w:rsid w:val="00F2002D"/>
    <w:rsid w:val="00F81E33"/>
    <w:rsid w:val="00FA77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0A9BE"/>
  <w15:chartTrackingRefBased/>
  <w15:docId w15:val="{D7BC9A3E-2677-4A93-B410-254C6BE98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B Nazanin"/>
        <w:sz w:val="22"/>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D43FC"/>
    <w:rPr>
      <w:color w:val="0563C1" w:themeColor="hyperlink"/>
      <w:u w:val="single"/>
    </w:rPr>
  </w:style>
  <w:style w:type="paragraph" w:styleId="ListParagraph">
    <w:name w:val="List Paragraph"/>
    <w:basedOn w:val="Normal"/>
    <w:uiPriority w:val="34"/>
    <w:qFormat/>
    <w:rsid w:val="003D43FC"/>
    <w:pPr>
      <w:ind w:left="720"/>
      <w:contextualSpacing/>
    </w:pPr>
  </w:style>
  <w:style w:type="paragraph" w:styleId="Header">
    <w:name w:val="header"/>
    <w:basedOn w:val="Normal"/>
    <w:link w:val="HeaderChar"/>
    <w:uiPriority w:val="99"/>
    <w:unhideWhenUsed/>
    <w:rsid w:val="00A75F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FF3"/>
  </w:style>
  <w:style w:type="paragraph" w:styleId="Footer">
    <w:name w:val="footer"/>
    <w:basedOn w:val="Normal"/>
    <w:link w:val="FooterChar"/>
    <w:uiPriority w:val="99"/>
    <w:unhideWhenUsed/>
    <w:rsid w:val="00A75F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FF3"/>
  </w:style>
  <w:style w:type="character" w:styleId="FollowedHyperlink">
    <w:name w:val="FollowedHyperlink"/>
    <w:basedOn w:val="DefaultParagraphFont"/>
    <w:uiPriority w:val="99"/>
    <w:semiHidden/>
    <w:unhideWhenUsed/>
    <w:rsid w:val="001B0B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26387">
      <w:bodyDiv w:val="1"/>
      <w:marLeft w:val="120"/>
      <w:marRight w:val="120"/>
      <w:marTop w:val="0"/>
      <w:marBottom w:val="0"/>
      <w:divBdr>
        <w:top w:val="none" w:sz="0" w:space="0" w:color="auto"/>
        <w:left w:val="none" w:sz="0" w:space="0" w:color="auto"/>
        <w:bottom w:val="none" w:sz="0" w:space="0" w:color="auto"/>
        <w:right w:val="none" w:sz="0" w:space="0" w:color="auto"/>
      </w:divBdr>
      <w:divsChild>
        <w:div w:id="2110269553">
          <w:marLeft w:val="0"/>
          <w:marRight w:val="0"/>
          <w:marTop w:val="0"/>
          <w:marBottom w:val="0"/>
          <w:divBdr>
            <w:top w:val="none" w:sz="0" w:space="0" w:color="auto"/>
            <w:left w:val="none" w:sz="0" w:space="0" w:color="auto"/>
            <w:bottom w:val="none" w:sz="0" w:space="0" w:color="auto"/>
            <w:right w:val="none" w:sz="0" w:space="0" w:color="auto"/>
          </w:divBdr>
          <w:divsChild>
            <w:div w:id="112461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8135">
      <w:bodyDiv w:val="1"/>
      <w:marLeft w:val="120"/>
      <w:marRight w:val="120"/>
      <w:marTop w:val="0"/>
      <w:marBottom w:val="0"/>
      <w:divBdr>
        <w:top w:val="none" w:sz="0" w:space="0" w:color="auto"/>
        <w:left w:val="none" w:sz="0" w:space="0" w:color="auto"/>
        <w:bottom w:val="none" w:sz="0" w:space="0" w:color="auto"/>
        <w:right w:val="none" w:sz="0" w:space="0" w:color="auto"/>
      </w:divBdr>
      <w:divsChild>
        <w:div w:id="2036299437">
          <w:marLeft w:val="0"/>
          <w:marRight w:val="0"/>
          <w:marTop w:val="0"/>
          <w:marBottom w:val="0"/>
          <w:divBdr>
            <w:top w:val="none" w:sz="0" w:space="0" w:color="auto"/>
            <w:left w:val="none" w:sz="0" w:space="0" w:color="auto"/>
            <w:bottom w:val="none" w:sz="0" w:space="0" w:color="auto"/>
            <w:right w:val="none" w:sz="0" w:space="0" w:color="auto"/>
          </w:divBdr>
          <w:divsChild>
            <w:div w:id="169962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826726">
      <w:bodyDiv w:val="1"/>
      <w:marLeft w:val="120"/>
      <w:marRight w:val="120"/>
      <w:marTop w:val="0"/>
      <w:marBottom w:val="0"/>
      <w:divBdr>
        <w:top w:val="none" w:sz="0" w:space="0" w:color="auto"/>
        <w:left w:val="none" w:sz="0" w:space="0" w:color="auto"/>
        <w:bottom w:val="none" w:sz="0" w:space="0" w:color="auto"/>
        <w:right w:val="none" w:sz="0" w:space="0" w:color="auto"/>
      </w:divBdr>
      <w:divsChild>
        <w:div w:id="1630623080">
          <w:marLeft w:val="0"/>
          <w:marRight w:val="0"/>
          <w:marTop w:val="0"/>
          <w:marBottom w:val="0"/>
          <w:divBdr>
            <w:top w:val="none" w:sz="0" w:space="0" w:color="auto"/>
            <w:left w:val="none" w:sz="0" w:space="0" w:color="auto"/>
            <w:bottom w:val="none" w:sz="0" w:space="0" w:color="auto"/>
            <w:right w:val="none" w:sz="0" w:space="0" w:color="auto"/>
          </w:divBdr>
          <w:divsChild>
            <w:div w:id="57181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310161">
      <w:bodyDiv w:val="1"/>
      <w:marLeft w:val="120"/>
      <w:marRight w:val="120"/>
      <w:marTop w:val="0"/>
      <w:marBottom w:val="0"/>
      <w:divBdr>
        <w:top w:val="none" w:sz="0" w:space="0" w:color="auto"/>
        <w:left w:val="none" w:sz="0" w:space="0" w:color="auto"/>
        <w:bottom w:val="none" w:sz="0" w:space="0" w:color="auto"/>
        <w:right w:val="none" w:sz="0" w:space="0" w:color="auto"/>
      </w:divBdr>
      <w:divsChild>
        <w:div w:id="669871356">
          <w:marLeft w:val="0"/>
          <w:marRight w:val="0"/>
          <w:marTop w:val="0"/>
          <w:marBottom w:val="0"/>
          <w:divBdr>
            <w:top w:val="none" w:sz="0" w:space="0" w:color="auto"/>
            <w:left w:val="none" w:sz="0" w:space="0" w:color="auto"/>
            <w:bottom w:val="none" w:sz="0" w:space="0" w:color="auto"/>
            <w:right w:val="none" w:sz="0" w:space="0" w:color="auto"/>
          </w:divBdr>
          <w:divsChild>
            <w:div w:id="94099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629150">
      <w:bodyDiv w:val="1"/>
      <w:marLeft w:val="120"/>
      <w:marRight w:val="120"/>
      <w:marTop w:val="0"/>
      <w:marBottom w:val="0"/>
      <w:divBdr>
        <w:top w:val="none" w:sz="0" w:space="0" w:color="auto"/>
        <w:left w:val="none" w:sz="0" w:space="0" w:color="auto"/>
        <w:bottom w:val="none" w:sz="0" w:space="0" w:color="auto"/>
        <w:right w:val="none" w:sz="0" w:space="0" w:color="auto"/>
      </w:divBdr>
      <w:divsChild>
        <w:div w:id="516162241">
          <w:marLeft w:val="0"/>
          <w:marRight w:val="0"/>
          <w:marTop w:val="0"/>
          <w:marBottom w:val="0"/>
          <w:divBdr>
            <w:top w:val="none" w:sz="0" w:space="0" w:color="auto"/>
            <w:left w:val="none" w:sz="0" w:space="0" w:color="auto"/>
            <w:bottom w:val="none" w:sz="0" w:space="0" w:color="auto"/>
            <w:right w:val="none" w:sz="0" w:space="0" w:color="auto"/>
          </w:divBdr>
          <w:divsChild>
            <w:div w:id="205265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476404">
      <w:bodyDiv w:val="1"/>
      <w:marLeft w:val="120"/>
      <w:marRight w:val="120"/>
      <w:marTop w:val="0"/>
      <w:marBottom w:val="0"/>
      <w:divBdr>
        <w:top w:val="none" w:sz="0" w:space="0" w:color="auto"/>
        <w:left w:val="none" w:sz="0" w:space="0" w:color="auto"/>
        <w:bottom w:val="none" w:sz="0" w:space="0" w:color="auto"/>
        <w:right w:val="none" w:sz="0" w:space="0" w:color="auto"/>
      </w:divBdr>
      <w:divsChild>
        <w:div w:id="2024473425">
          <w:marLeft w:val="0"/>
          <w:marRight w:val="0"/>
          <w:marTop w:val="0"/>
          <w:marBottom w:val="0"/>
          <w:divBdr>
            <w:top w:val="none" w:sz="0" w:space="0" w:color="auto"/>
            <w:left w:val="none" w:sz="0" w:space="0" w:color="auto"/>
            <w:bottom w:val="none" w:sz="0" w:space="0" w:color="auto"/>
            <w:right w:val="none" w:sz="0" w:space="0" w:color="auto"/>
          </w:divBdr>
          <w:divsChild>
            <w:div w:id="114900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771353">
      <w:bodyDiv w:val="1"/>
      <w:marLeft w:val="120"/>
      <w:marRight w:val="120"/>
      <w:marTop w:val="0"/>
      <w:marBottom w:val="0"/>
      <w:divBdr>
        <w:top w:val="none" w:sz="0" w:space="0" w:color="auto"/>
        <w:left w:val="none" w:sz="0" w:space="0" w:color="auto"/>
        <w:bottom w:val="none" w:sz="0" w:space="0" w:color="auto"/>
        <w:right w:val="none" w:sz="0" w:space="0" w:color="auto"/>
      </w:divBdr>
      <w:divsChild>
        <w:div w:id="1349407044">
          <w:marLeft w:val="0"/>
          <w:marRight w:val="0"/>
          <w:marTop w:val="0"/>
          <w:marBottom w:val="0"/>
          <w:divBdr>
            <w:top w:val="none" w:sz="0" w:space="0" w:color="auto"/>
            <w:left w:val="none" w:sz="0" w:space="0" w:color="auto"/>
            <w:bottom w:val="none" w:sz="0" w:space="0" w:color="auto"/>
            <w:right w:val="none" w:sz="0" w:space="0" w:color="auto"/>
          </w:divBdr>
          <w:divsChild>
            <w:div w:id="64324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98381">
      <w:bodyDiv w:val="1"/>
      <w:marLeft w:val="120"/>
      <w:marRight w:val="120"/>
      <w:marTop w:val="0"/>
      <w:marBottom w:val="0"/>
      <w:divBdr>
        <w:top w:val="none" w:sz="0" w:space="0" w:color="auto"/>
        <w:left w:val="none" w:sz="0" w:space="0" w:color="auto"/>
        <w:bottom w:val="none" w:sz="0" w:space="0" w:color="auto"/>
        <w:right w:val="none" w:sz="0" w:space="0" w:color="auto"/>
      </w:divBdr>
      <w:divsChild>
        <w:div w:id="187068312">
          <w:marLeft w:val="0"/>
          <w:marRight w:val="0"/>
          <w:marTop w:val="0"/>
          <w:marBottom w:val="0"/>
          <w:divBdr>
            <w:top w:val="none" w:sz="0" w:space="0" w:color="auto"/>
            <w:left w:val="none" w:sz="0" w:space="0" w:color="auto"/>
            <w:bottom w:val="none" w:sz="0" w:space="0" w:color="auto"/>
            <w:right w:val="none" w:sz="0" w:space="0" w:color="auto"/>
          </w:divBdr>
          <w:divsChild>
            <w:div w:id="4423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406217">
      <w:bodyDiv w:val="1"/>
      <w:marLeft w:val="120"/>
      <w:marRight w:val="120"/>
      <w:marTop w:val="0"/>
      <w:marBottom w:val="0"/>
      <w:divBdr>
        <w:top w:val="none" w:sz="0" w:space="0" w:color="auto"/>
        <w:left w:val="none" w:sz="0" w:space="0" w:color="auto"/>
        <w:bottom w:val="none" w:sz="0" w:space="0" w:color="auto"/>
        <w:right w:val="none" w:sz="0" w:space="0" w:color="auto"/>
      </w:divBdr>
      <w:divsChild>
        <w:div w:id="1201897179">
          <w:marLeft w:val="0"/>
          <w:marRight w:val="0"/>
          <w:marTop w:val="0"/>
          <w:marBottom w:val="0"/>
          <w:divBdr>
            <w:top w:val="none" w:sz="0" w:space="0" w:color="auto"/>
            <w:left w:val="none" w:sz="0" w:space="0" w:color="auto"/>
            <w:bottom w:val="none" w:sz="0" w:space="0" w:color="auto"/>
            <w:right w:val="none" w:sz="0" w:space="0" w:color="auto"/>
          </w:divBdr>
          <w:divsChild>
            <w:div w:id="129814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456036">
      <w:bodyDiv w:val="1"/>
      <w:marLeft w:val="120"/>
      <w:marRight w:val="120"/>
      <w:marTop w:val="0"/>
      <w:marBottom w:val="0"/>
      <w:divBdr>
        <w:top w:val="none" w:sz="0" w:space="0" w:color="auto"/>
        <w:left w:val="none" w:sz="0" w:space="0" w:color="auto"/>
        <w:bottom w:val="none" w:sz="0" w:space="0" w:color="auto"/>
        <w:right w:val="none" w:sz="0" w:space="0" w:color="auto"/>
      </w:divBdr>
      <w:divsChild>
        <w:div w:id="1246645558">
          <w:marLeft w:val="0"/>
          <w:marRight w:val="0"/>
          <w:marTop w:val="0"/>
          <w:marBottom w:val="0"/>
          <w:divBdr>
            <w:top w:val="none" w:sz="0" w:space="0" w:color="auto"/>
            <w:left w:val="none" w:sz="0" w:space="0" w:color="auto"/>
            <w:bottom w:val="none" w:sz="0" w:space="0" w:color="auto"/>
            <w:right w:val="none" w:sz="0" w:space="0" w:color="auto"/>
          </w:divBdr>
          <w:divsChild>
            <w:div w:id="165113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299353">
      <w:bodyDiv w:val="1"/>
      <w:marLeft w:val="120"/>
      <w:marRight w:val="120"/>
      <w:marTop w:val="0"/>
      <w:marBottom w:val="0"/>
      <w:divBdr>
        <w:top w:val="none" w:sz="0" w:space="0" w:color="auto"/>
        <w:left w:val="none" w:sz="0" w:space="0" w:color="auto"/>
        <w:bottom w:val="none" w:sz="0" w:space="0" w:color="auto"/>
        <w:right w:val="none" w:sz="0" w:space="0" w:color="auto"/>
      </w:divBdr>
      <w:divsChild>
        <w:div w:id="1129781898">
          <w:marLeft w:val="0"/>
          <w:marRight w:val="0"/>
          <w:marTop w:val="0"/>
          <w:marBottom w:val="0"/>
          <w:divBdr>
            <w:top w:val="none" w:sz="0" w:space="0" w:color="auto"/>
            <w:left w:val="none" w:sz="0" w:space="0" w:color="auto"/>
            <w:bottom w:val="none" w:sz="0" w:space="0" w:color="auto"/>
            <w:right w:val="none" w:sz="0" w:space="0" w:color="auto"/>
          </w:divBdr>
          <w:divsChild>
            <w:div w:id="156987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31866">
      <w:bodyDiv w:val="1"/>
      <w:marLeft w:val="120"/>
      <w:marRight w:val="120"/>
      <w:marTop w:val="0"/>
      <w:marBottom w:val="0"/>
      <w:divBdr>
        <w:top w:val="none" w:sz="0" w:space="0" w:color="auto"/>
        <w:left w:val="none" w:sz="0" w:space="0" w:color="auto"/>
        <w:bottom w:val="none" w:sz="0" w:space="0" w:color="auto"/>
        <w:right w:val="none" w:sz="0" w:space="0" w:color="auto"/>
      </w:divBdr>
      <w:divsChild>
        <w:div w:id="1746605350">
          <w:marLeft w:val="0"/>
          <w:marRight w:val="0"/>
          <w:marTop w:val="0"/>
          <w:marBottom w:val="0"/>
          <w:divBdr>
            <w:top w:val="none" w:sz="0" w:space="0" w:color="auto"/>
            <w:left w:val="none" w:sz="0" w:space="0" w:color="auto"/>
            <w:bottom w:val="none" w:sz="0" w:space="0" w:color="auto"/>
            <w:right w:val="none" w:sz="0" w:space="0" w:color="auto"/>
          </w:divBdr>
          <w:divsChild>
            <w:div w:id="145636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689683">
      <w:bodyDiv w:val="1"/>
      <w:marLeft w:val="120"/>
      <w:marRight w:val="120"/>
      <w:marTop w:val="0"/>
      <w:marBottom w:val="0"/>
      <w:divBdr>
        <w:top w:val="none" w:sz="0" w:space="0" w:color="auto"/>
        <w:left w:val="none" w:sz="0" w:space="0" w:color="auto"/>
        <w:bottom w:val="none" w:sz="0" w:space="0" w:color="auto"/>
        <w:right w:val="none" w:sz="0" w:space="0" w:color="auto"/>
      </w:divBdr>
      <w:divsChild>
        <w:div w:id="158204404">
          <w:marLeft w:val="0"/>
          <w:marRight w:val="0"/>
          <w:marTop w:val="0"/>
          <w:marBottom w:val="0"/>
          <w:divBdr>
            <w:top w:val="none" w:sz="0" w:space="0" w:color="auto"/>
            <w:left w:val="none" w:sz="0" w:space="0" w:color="auto"/>
            <w:bottom w:val="none" w:sz="0" w:space="0" w:color="auto"/>
            <w:right w:val="none" w:sz="0" w:space="0" w:color="auto"/>
          </w:divBdr>
          <w:divsChild>
            <w:div w:id="110391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071798">
      <w:bodyDiv w:val="1"/>
      <w:marLeft w:val="120"/>
      <w:marRight w:val="120"/>
      <w:marTop w:val="0"/>
      <w:marBottom w:val="0"/>
      <w:divBdr>
        <w:top w:val="none" w:sz="0" w:space="0" w:color="auto"/>
        <w:left w:val="none" w:sz="0" w:space="0" w:color="auto"/>
        <w:bottom w:val="none" w:sz="0" w:space="0" w:color="auto"/>
        <w:right w:val="none" w:sz="0" w:space="0" w:color="auto"/>
      </w:divBdr>
      <w:divsChild>
        <w:div w:id="1261719507">
          <w:marLeft w:val="0"/>
          <w:marRight w:val="0"/>
          <w:marTop w:val="0"/>
          <w:marBottom w:val="0"/>
          <w:divBdr>
            <w:top w:val="none" w:sz="0" w:space="0" w:color="auto"/>
            <w:left w:val="none" w:sz="0" w:space="0" w:color="auto"/>
            <w:bottom w:val="none" w:sz="0" w:space="0" w:color="auto"/>
            <w:right w:val="none" w:sz="0" w:space="0" w:color="auto"/>
          </w:divBdr>
          <w:divsChild>
            <w:div w:id="151325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437</TotalTime>
  <Pages>10</Pages>
  <Words>1862</Words>
  <Characters>10615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novingostar</dc:creator>
  <cp:keywords/>
  <dc:description/>
  <cp:lastModifiedBy>novingostar</cp:lastModifiedBy>
  <cp:revision>28</cp:revision>
  <dcterms:created xsi:type="dcterms:W3CDTF">2022-05-10T05:25:00Z</dcterms:created>
  <dcterms:modified xsi:type="dcterms:W3CDTF">2022-05-13T07:06:00Z</dcterms:modified>
</cp:coreProperties>
</file>